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6"/>
        <w:gridCol w:w="4700"/>
      </w:tblGrid>
      <w:tr w:rsidR="00AA212B" w:rsidRPr="00EA1AF5" w14:paraId="2A7CE848" w14:textId="77777777" w:rsidTr="00AA212B">
        <w:tc>
          <w:tcPr>
            <w:tcW w:w="4656" w:type="dxa"/>
          </w:tcPr>
          <w:p w14:paraId="14739D56" w14:textId="77777777" w:rsidR="00AA212B" w:rsidRPr="00EA1AF5" w:rsidRDefault="00AA212B" w:rsidP="00A230B9">
            <w:pPr>
              <w:rPr>
                <w:rFonts w:asciiTheme="minorHAnsi" w:hAnsiTheme="minorHAnsi" w:cstheme="minorHAnsi"/>
                <w:b/>
                <w:bCs/>
              </w:rPr>
            </w:pPr>
            <w:r w:rsidRPr="00EA1AF5">
              <w:rPr>
                <w:rFonts w:asciiTheme="minorHAnsi" w:hAnsiTheme="minorHAnsi" w:cstheme="minorHAnsi"/>
                <w:b/>
                <w:bCs/>
              </w:rPr>
              <w:t>Functietitel</w:t>
            </w:r>
          </w:p>
          <w:p w14:paraId="32679D06" w14:textId="77777777" w:rsidR="00AA212B" w:rsidRPr="00EA1AF5" w:rsidRDefault="00AA212B" w:rsidP="00A230B9">
            <w:pPr>
              <w:rPr>
                <w:rFonts w:asciiTheme="minorHAnsi" w:hAnsiTheme="minorHAnsi" w:cstheme="minorHAnsi"/>
                <w:b/>
                <w:bCs/>
                <w:lang w:eastAsia="en-US"/>
              </w:rPr>
            </w:pPr>
          </w:p>
        </w:tc>
        <w:tc>
          <w:tcPr>
            <w:tcW w:w="4700" w:type="dxa"/>
          </w:tcPr>
          <w:p w14:paraId="4BFFAC2C" w14:textId="3ADAAB8D" w:rsidR="00AA212B" w:rsidRPr="00EA1AF5" w:rsidRDefault="00765493" w:rsidP="00A230B9">
            <w:pPr>
              <w:rPr>
                <w:rFonts w:asciiTheme="minorHAnsi" w:hAnsiTheme="minorHAnsi" w:cstheme="minorHAnsi"/>
                <w:iCs/>
              </w:rPr>
            </w:pPr>
            <w:r w:rsidRPr="00EA1AF5">
              <w:rPr>
                <w:rFonts w:asciiTheme="minorHAnsi" w:hAnsiTheme="minorHAnsi" w:cstheme="minorHAnsi"/>
                <w:iCs/>
              </w:rPr>
              <w:t>Deskundige</w:t>
            </w:r>
            <w:r w:rsidR="00AA212B" w:rsidRPr="00EA1AF5">
              <w:rPr>
                <w:rFonts w:asciiTheme="minorHAnsi" w:hAnsiTheme="minorHAnsi" w:cstheme="minorHAnsi"/>
                <w:iCs/>
              </w:rPr>
              <w:t xml:space="preserve"> omgevingsvergunningen </w:t>
            </w:r>
          </w:p>
        </w:tc>
      </w:tr>
      <w:tr w:rsidR="00AA212B" w:rsidRPr="00EA1AF5" w14:paraId="15641BA8" w14:textId="77777777" w:rsidTr="00AA212B">
        <w:tc>
          <w:tcPr>
            <w:tcW w:w="4656" w:type="dxa"/>
          </w:tcPr>
          <w:p w14:paraId="14E7D2E6" w14:textId="77777777" w:rsidR="00AA212B" w:rsidRPr="00EA1AF5" w:rsidRDefault="00AA212B" w:rsidP="00A230B9">
            <w:pPr>
              <w:rPr>
                <w:rFonts w:asciiTheme="minorHAnsi" w:hAnsiTheme="minorHAnsi" w:cstheme="minorHAnsi"/>
                <w:b/>
                <w:bCs/>
              </w:rPr>
            </w:pPr>
            <w:r w:rsidRPr="00EA1AF5">
              <w:rPr>
                <w:rFonts w:asciiTheme="minorHAnsi" w:hAnsiTheme="minorHAnsi" w:cstheme="minorHAnsi"/>
                <w:b/>
                <w:bCs/>
              </w:rPr>
              <w:t>Dienst</w:t>
            </w:r>
          </w:p>
          <w:p w14:paraId="1C9272A3" w14:textId="77777777" w:rsidR="00AA212B" w:rsidRPr="00EA1AF5" w:rsidRDefault="00AA212B" w:rsidP="00A230B9">
            <w:pPr>
              <w:rPr>
                <w:rFonts w:asciiTheme="minorHAnsi" w:hAnsiTheme="minorHAnsi" w:cstheme="minorHAnsi"/>
                <w:b/>
                <w:bCs/>
                <w:lang w:eastAsia="en-US"/>
              </w:rPr>
            </w:pPr>
          </w:p>
        </w:tc>
        <w:tc>
          <w:tcPr>
            <w:tcW w:w="4700" w:type="dxa"/>
          </w:tcPr>
          <w:p w14:paraId="394489B8" w14:textId="502DD938" w:rsidR="00AA212B" w:rsidRPr="00EA1AF5" w:rsidRDefault="00AA212B" w:rsidP="00A230B9">
            <w:pPr>
              <w:rPr>
                <w:rFonts w:asciiTheme="minorHAnsi" w:hAnsiTheme="minorHAnsi" w:cstheme="minorHAnsi"/>
                <w:iCs/>
              </w:rPr>
            </w:pPr>
            <w:r w:rsidRPr="00EA1AF5">
              <w:rPr>
                <w:rFonts w:asciiTheme="minorHAnsi" w:hAnsiTheme="minorHAnsi" w:cstheme="minorHAnsi"/>
                <w:iCs/>
              </w:rPr>
              <w:t>Omgeving</w:t>
            </w:r>
          </w:p>
        </w:tc>
      </w:tr>
      <w:tr w:rsidR="00AA212B" w:rsidRPr="00EA1AF5" w14:paraId="3FC6F13C" w14:textId="77777777" w:rsidTr="00AA212B">
        <w:tc>
          <w:tcPr>
            <w:tcW w:w="4656" w:type="dxa"/>
          </w:tcPr>
          <w:p w14:paraId="3C85BE45" w14:textId="77777777" w:rsidR="00AA212B" w:rsidRPr="00EA1AF5" w:rsidRDefault="00AA212B" w:rsidP="00A230B9">
            <w:pPr>
              <w:rPr>
                <w:rFonts w:asciiTheme="minorHAnsi" w:hAnsiTheme="minorHAnsi" w:cstheme="minorHAnsi"/>
                <w:b/>
                <w:bCs/>
              </w:rPr>
            </w:pPr>
            <w:r w:rsidRPr="00EA1AF5">
              <w:rPr>
                <w:rFonts w:asciiTheme="minorHAnsi" w:hAnsiTheme="minorHAnsi" w:cstheme="minorHAnsi"/>
                <w:b/>
                <w:bCs/>
              </w:rPr>
              <w:t>Niveau</w:t>
            </w:r>
          </w:p>
          <w:p w14:paraId="71E1266B" w14:textId="77777777" w:rsidR="00AA212B" w:rsidRPr="00EA1AF5" w:rsidRDefault="00AA212B" w:rsidP="00A230B9">
            <w:pPr>
              <w:rPr>
                <w:rFonts w:asciiTheme="minorHAnsi" w:hAnsiTheme="minorHAnsi" w:cstheme="minorHAnsi"/>
                <w:b/>
                <w:bCs/>
                <w:lang w:eastAsia="en-US"/>
              </w:rPr>
            </w:pPr>
          </w:p>
        </w:tc>
        <w:tc>
          <w:tcPr>
            <w:tcW w:w="4700" w:type="dxa"/>
          </w:tcPr>
          <w:p w14:paraId="658BD067" w14:textId="0897BDF4" w:rsidR="00AA212B" w:rsidRPr="00EA1AF5" w:rsidRDefault="00765493" w:rsidP="00A230B9">
            <w:pPr>
              <w:rPr>
                <w:rFonts w:asciiTheme="minorHAnsi" w:hAnsiTheme="minorHAnsi" w:cstheme="minorHAnsi"/>
                <w:iCs/>
              </w:rPr>
            </w:pPr>
            <w:r w:rsidRPr="00EA1AF5">
              <w:rPr>
                <w:rFonts w:asciiTheme="minorHAnsi" w:hAnsiTheme="minorHAnsi" w:cstheme="minorHAnsi"/>
                <w:iCs/>
              </w:rPr>
              <w:t>B</w:t>
            </w:r>
            <w:r w:rsidR="00AA212B" w:rsidRPr="00EA1AF5">
              <w:rPr>
                <w:rFonts w:asciiTheme="minorHAnsi" w:hAnsiTheme="minorHAnsi" w:cstheme="minorHAnsi"/>
                <w:iCs/>
              </w:rPr>
              <w:t xml:space="preserve">1 - </w:t>
            </w:r>
            <w:r w:rsidRPr="00EA1AF5">
              <w:rPr>
                <w:rFonts w:asciiTheme="minorHAnsi" w:hAnsiTheme="minorHAnsi" w:cstheme="minorHAnsi"/>
                <w:iCs/>
              </w:rPr>
              <w:t>B</w:t>
            </w:r>
            <w:r w:rsidR="00AA212B" w:rsidRPr="00EA1AF5">
              <w:rPr>
                <w:rFonts w:asciiTheme="minorHAnsi" w:hAnsiTheme="minorHAnsi" w:cstheme="minorHAnsi"/>
                <w:iCs/>
              </w:rPr>
              <w:t>3</w:t>
            </w:r>
          </w:p>
        </w:tc>
      </w:tr>
      <w:tr w:rsidR="00AA212B" w:rsidRPr="00EA1AF5" w14:paraId="28072A05" w14:textId="77777777" w:rsidTr="00AA212B">
        <w:tc>
          <w:tcPr>
            <w:tcW w:w="4656" w:type="dxa"/>
          </w:tcPr>
          <w:p w14:paraId="4E216143" w14:textId="77777777" w:rsidR="00AA212B" w:rsidRPr="00EA1AF5" w:rsidRDefault="00AA212B" w:rsidP="00A230B9">
            <w:pPr>
              <w:rPr>
                <w:rFonts w:asciiTheme="minorHAnsi" w:hAnsiTheme="minorHAnsi" w:cstheme="minorHAnsi"/>
                <w:b/>
                <w:bCs/>
              </w:rPr>
            </w:pPr>
            <w:r w:rsidRPr="00EA1AF5">
              <w:rPr>
                <w:rFonts w:asciiTheme="minorHAnsi" w:hAnsiTheme="minorHAnsi" w:cstheme="minorHAnsi"/>
                <w:b/>
                <w:bCs/>
              </w:rPr>
              <w:t>Eerste evaluator</w:t>
            </w:r>
          </w:p>
          <w:p w14:paraId="719D38B4" w14:textId="77777777" w:rsidR="00AA212B" w:rsidRPr="00EA1AF5" w:rsidRDefault="00AA212B" w:rsidP="00A230B9">
            <w:pPr>
              <w:rPr>
                <w:rFonts w:asciiTheme="minorHAnsi" w:hAnsiTheme="minorHAnsi" w:cstheme="minorHAnsi"/>
                <w:b/>
                <w:bCs/>
                <w:lang w:eastAsia="en-US"/>
              </w:rPr>
            </w:pPr>
          </w:p>
          <w:p w14:paraId="37954AC6" w14:textId="77777777" w:rsidR="00AA212B" w:rsidRPr="00EA1AF5" w:rsidRDefault="00AA212B" w:rsidP="00A230B9">
            <w:pPr>
              <w:rPr>
                <w:rFonts w:asciiTheme="minorHAnsi" w:hAnsiTheme="minorHAnsi" w:cstheme="minorHAnsi"/>
                <w:b/>
                <w:bCs/>
                <w:lang w:eastAsia="en-US"/>
              </w:rPr>
            </w:pPr>
            <w:r w:rsidRPr="00EA1AF5">
              <w:rPr>
                <w:rFonts w:asciiTheme="minorHAnsi" w:hAnsiTheme="minorHAnsi" w:cstheme="minorHAnsi"/>
                <w:b/>
                <w:bCs/>
                <w:lang w:eastAsia="en-US"/>
              </w:rPr>
              <w:t>Tweede evaluator</w:t>
            </w:r>
          </w:p>
          <w:p w14:paraId="756271A8" w14:textId="77777777" w:rsidR="00AA212B" w:rsidRPr="00EA1AF5" w:rsidRDefault="00AA212B" w:rsidP="00A230B9">
            <w:pPr>
              <w:rPr>
                <w:rFonts w:asciiTheme="minorHAnsi" w:hAnsiTheme="minorHAnsi" w:cstheme="minorHAnsi"/>
                <w:b/>
                <w:bCs/>
                <w:lang w:eastAsia="en-US"/>
              </w:rPr>
            </w:pPr>
          </w:p>
        </w:tc>
        <w:tc>
          <w:tcPr>
            <w:tcW w:w="4700" w:type="dxa"/>
          </w:tcPr>
          <w:p w14:paraId="5CAF312A" w14:textId="1A615055" w:rsidR="00AA212B" w:rsidRPr="00EA1AF5" w:rsidRDefault="00AA212B" w:rsidP="00A230B9">
            <w:pPr>
              <w:rPr>
                <w:rFonts w:asciiTheme="minorHAnsi" w:hAnsiTheme="minorHAnsi" w:cstheme="minorHAnsi"/>
                <w:iCs/>
              </w:rPr>
            </w:pPr>
            <w:r w:rsidRPr="00EA1AF5">
              <w:rPr>
                <w:rFonts w:asciiTheme="minorHAnsi" w:hAnsiTheme="minorHAnsi" w:cstheme="minorHAnsi"/>
                <w:iCs/>
              </w:rPr>
              <w:t>Diensthoofd Omgeving</w:t>
            </w:r>
          </w:p>
          <w:p w14:paraId="47FE1144" w14:textId="77777777" w:rsidR="00AA212B" w:rsidRPr="00EA1AF5" w:rsidRDefault="00AA212B" w:rsidP="00A230B9">
            <w:pPr>
              <w:rPr>
                <w:rFonts w:asciiTheme="minorHAnsi" w:hAnsiTheme="minorHAnsi" w:cstheme="minorHAnsi"/>
                <w:iCs/>
              </w:rPr>
            </w:pPr>
          </w:p>
          <w:p w14:paraId="78E944F3" w14:textId="77777777" w:rsidR="00AA212B" w:rsidRPr="00EA1AF5" w:rsidRDefault="00AA212B" w:rsidP="00A230B9">
            <w:pPr>
              <w:rPr>
                <w:rFonts w:asciiTheme="minorHAnsi" w:hAnsiTheme="minorHAnsi" w:cstheme="minorHAnsi"/>
                <w:iCs/>
              </w:rPr>
            </w:pPr>
            <w:r w:rsidRPr="00EA1AF5">
              <w:rPr>
                <w:rFonts w:asciiTheme="minorHAnsi" w:hAnsiTheme="minorHAnsi" w:cstheme="minorHAnsi"/>
                <w:iCs/>
              </w:rPr>
              <w:t>Afdelingshoofd Ruimte</w:t>
            </w:r>
          </w:p>
        </w:tc>
      </w:tr>
    </w:tbl>
    <w:p w14:paraId="131EBA1B" w14:textId="77777777" w:rsidR="00355657" w:rsidRPr="00EA1AF5" w:rsidRDefault="00355657" w:rsidP="00A230B9">
      <w:pPr>
        <w:rPr>
          <w:rFonts w:asciiTheme="minorHAnsi" w:hAnsiTheme="minorHAnsi" w:cstheme="minorHAnsi"/>
        </w:rPr>
      </w:pPr>
    </w:p>
    <w:p w14:paraId="4B0F389B" w14:textId="3736D83B" w:rsidR="002936B2" w:rsidRPr="00EA1AF5" w:rsidRDefault="007A4B69" w:rsidP="008D342B">
      <w:pPr>
        <w:rPr>
          <w:rFonts w:asciiTheme="minorHAnsi" w:hAnsiTheme="minorHAnsi" w:cstheme="minorHAnsi"/>
        </w:rPr>
      </w:pPr>
      <w:r w:rsidRPr="00EA1AF5">
        <w:rPr>
          <w:rFonts w:asciiTheme="minorHAnsi" w:hAnsiTheme="minorHAnsi" w:cstheme="minorHAnsi"/>
        </w:rPr>
        <w:t xml:space="preserve">Als </w:t>
      </w:r>
      <w:r w:rsidR="000D0500" w:rsidRPr="00EA1AF5">
        <w:rPr>
          <w:rFonts w:asciiTheme="minorHAnsi" w:hAnsiTheme="minorHAnsi" w:cstheme="minorHAnsi"/>
        </w:rPr>
        <w:t>deskundige</w:t>
      </w:r>
      <w:r w:rsidRPr="00EA1AF5">
        <w:rPr>
          <w:rFonts w:asciiTheme="minorHAnsi" w:hAnsiTheme="minorHAnsi" w:cstheme="minorHAnsi"/>
        </w:rPr>
        <w:t xml:space="preserve"> omgevingsvergunning</w:t>
      </w:r>
      <w:r w:rsidR="006D4565" w:rsidRPr="00EA1AF5">
        <w:rPr>
          <w:rFonts w:asciiTheme="minorHAnsi" w:hAnsiTheme="minorHAnsi" w:cstheme="minorHAnsi"/>
        </w:rPr>
        <w:t xml:space="preserve"> sta je in voor de </w:t>
      </w:r>
      <w:r w:rsidR="008C0FA0" w:rsidRPr="00EA1AF5">
        <w:rPr>
          <w:rFonts w:asciiTheme="minorHAnsi" w:hAnsiTheme="minorHAnsi" w:cstheme="minorHAnsi"/>
        </w:rPr>
        <w:t xml:space="preserve">inhoudelijke opvolging van </w:t>
      </w:r>
      <w:r w:rsidR="00CF0EA1" w:rsidRPr="00EA1AF5">
        <w:rPr>
          <w:rFonts w:asciiTheme="minorHAnsi" w:hAnsiTheme="minorHAnsi" w:cstheme="minorHAnsi"/>
        </w:rPr>
        <w:t>omgevingsvergunningen</w:t>
      </w:r>
      <w:r w:rsidR="008C0FA0" w:rsidRPr="00EA1AF5">
        <w:rPr>
          <w:rFonts w:asciiTheme="minorHAnsi" w:hAnsiTheme="minorHAnsi" w:cstheme="minorHAnsi"/>
        </w:rPr>
        <w:t>. Je beoordeelt de volledigheid en ontvankelijkheid van ingediende dossiers</w:t>
      </w:r>
      <w:r w:rsidR="00CF1FD2" w:rsidRPr="00EA1AF5">
        <w:rPr>
          <w:rFonts w:asciiTheme="minorHAnsi" w:hAnsiTheme="minorHAnsi" w:cstheme="minorHAnsi"/>
        </w:rPr>
        <w:t xml:space="preserve"> en start het omgevingsvergunningenproces op.</w:t>
      </w:r>
      <w:r w:rsidR="00E92E7E" w:rsidRPr="00EA1AF5">
        <w:rPr>
          <w:rFonts w:asciiTheme="minorHAnsi" w:hAnsiTheme="minorHAnsi" w:cstheme="minorHAnsi"/>
        </w:rPr>
        <w:t xml:space="preserve"> Je bereidt het advies </w:t>
      </w:r>
      <w:r w:rsidR="004C0E42" w:rsidRPr="00EA1AF5">
        <w:rPr>
          <w:rFonts w:asciiTheme="minorHAnsi" w:hAnsiTheme="minorHAnsi" w:cstheme="minorHAnsi"/>
        </w:rPr>
        <w:t xml:space="preserve">van de gemeentelijke omgevingsambtenaar (expert omgevingsvergunningen) </w:t>
      </w:r>
      <w:r w:rsidR="00B5623E" w:rsidRPr="00EA1AF5">
        <w:rPr>
          <w:rFonts w:asciiTheme="minorHAnsi" w:hAnsiTheme="minorHAnsi" w:cstheme="minorHAnsi"/>
        </w:rPr>
        <w:t>aan het schepencollege</w:t>
      </w:r>
      <w:r w:rsidR="00E92E7E" w:rsidRPr="00EA1AF5">
        <w:rPr>
          <w:rFonts w:asciiTheme="minorHAnsi" w:hAnsiTheme="minorHAnsi" w:cstheme="minorHAnsi"/>
        </w:rPr>
        <w:t xml:space="preserve"> </w:t>
      </w:r>
      <w:r w:rsidR="004C0E42" w:rsidRPr="00EA1AF5">
        <w:rPr>
          <w:rFonts w:asciiTheme="minorHAnsi" w:hAnsiTheme="minorHAnsi" w:cstheme="minorHAnsi"/>
        </w:rPr>
        <w:t>voor</w:t>
      </w:r>
      <w:r w:rsidR="00BE350E" w:rsidRPr="00EA1AF5">
        <w:rPr>
          <w:rFonts w:asciiTheme="minorHAnsi" w:hAnsiTheme="minorHAnsi" w:cstheme="minorHAnsi"/>
        </w:rPr>
        <w:t xml:space="preserve">. </w:t>
      </w:r>
      <w:r w:rsidR="00CF1FD2" w:rsidRPr="00EA1AF5">
        <w:rPr>
          <w:rFonts w:asciiTheme="minorHAnsi" w:hAnsiTheme="minorHAnsi" w:cstheme="minorHAnsi"/>
        </w:rPr>
        <w:t xml:space="preserve">Je bewaakt een tijdige, deskundige, doelgerichte, efficiënte en geïntegreerde behandeling en opvolging van </w:t>
      </w:r>
      <w:r w:rsidR="008B0F4F" w:rsidRPr="00EA1AF5">
        <w:rPr>
          <w:rFonts w:asciiTheme="minorHAnsi" w:hAnsiTheme="minorHAnsi" w:cstheme="minorHAnsi"/>
        </w:rPr>
        <w:t xml:space="preserve">de </w:t>
      </w:r>
      <w:r w:rsidR="00CF1FD2" w:rsidRPr="00EA1AF5">
        <w:rPr>
          <w:rFonts w:asciiTheme="minorHAnsi" w:hAnsiTheme="minorHAnsi" w:cstheme="minorHAnsi"/>
        </w:rPr>
        <w:t>omgevingsvergunningsdossiers.</w:t>
      </w:r>
      <w:r w:rsidR="003876D3" w:rsidRPr="00EA1AF5">
        <w:rPr>
          <w:rFonts w:asciiTheme="minorHAnsi" w:hAnsiTheme="minorHAnsi" w:cstheme="minorHAnsi"/>
        </w:rPr>
        <w:t xml:space="preserve"> </w:t>
      </w:r>
      <w:r w:rsidR="002936B2" w:rsidRPr="00EA1AF5">
        <w:rPr>
          <w:rFonts w:asciiTheme="minorHAnsi" w:hAnsiTheme="minorHAnsi" w:cstheme="minorHAnsi"/>
        </w:rPr>
        <w:t>Je werkt nauwkeurig, correct en planmatig en hebt hierdoor steeds jouw administratie op orde</w:t>
      </w:r>
      <w:r w:rsidR="003876D3" w:rsidRPr="00EA1AF5">
        <w:rPr>
          <w:rFonts w:asciiTheme="minorHAnsi" w:hAnsiTheme="minorHAnsi" w:cstheme="minorHAnsi"/>
        </w:rPr>
        <w:t>.</w:t>
      </w:r>
    </w:p>
    <w:p w14:paraId="56C493CD" w14:textId="77777777" w:rsidR="00700CEC" w:rsidRPr="00EA1AF5" w:rsidRDefault="00700CEC" w:rsidP="00700CEC">
      <w:pPr>
        <w:jc w:val="both"/>
        <w:rPr>
          <w:rFonts w:asciiTheme="minorHAnsi" w:hAnsiTheme="minorHAnsi" w:cstheme="minorHAnsi"/>
        </w:rPr>
      </w:pPr>
    </w:p>
    <w:p w14:paraId="0E14D6EA" w14:textId="6A303740" w:rsidR="00700CEC" w:rsidRPr="00EA1AF5" w:rsidRDefault="00700CEC" w:rsidP="00700CEC">
      <w:pPr>
        <w:jc w:val="both"/>
        <w:rPr>
          <w:rFonts w:asciiTheme="minorHAnsi" w:hAnsiTheme="minorHAnsi" w:cstheme="minorHAnsi"/>
        </w:rPr>
      </w:pPr>
      <w:r w:rsidRPr="00EA1AF5">
        <w:rPr>
          <w:rFonts w:asciiTheme="minorHAnsi" w:hAnsiTheme="minorHAnsi" w:cstheme="minorHAnsi"/>
        </w:rPr>
        <w:t>Je kan architecturale en stedenbouwkundige plannen lezen en interpreteren en je kan stedenbouwkundige en architecturale kwaliteiten beoordelen, daarnaast zie je toe op de naleving van de planningsprincipes en voorschriften. Je kan wetten, reglementen en voorschriften je snel eigen maken en juist interpreteren.</w:t>
      </w:r>
    </w:p>
    <w:p w14:paraId="30E0F842" w14:textId="77777777" w:rsidR="003876D3" w:rsidRPr="00EA1AF5" w:rsidRDefault="003876D3" w:rsidP="002936B2">
      <w:pPr>
        <w:rPr>
          <w:rFonts w:asciiTheme="minorHAnsi" w:hAnsiTheme="minorHAnsi" w:cstheme="minorHAnsi"/>
        </w:rPr>
      </w:pPr>
    </w:p>
    <w:p w14:paraId="2C948807" w14:textId="7B685B83" w:rsidR="003876D3" w:rsidRPr="00EA1AF5" w:rsidRDefault="003876D3" w:rsidP="00A50951">
      <w:pPr>
        <w:jc w:val="both"/>
        <w:rPr>
          <w:rFonts w:asciiTheme="minorHAnsi" w:hAnsiTheme="minorHAnsi" w:cstheme="minorHAnsi"/>
        </w:rPr>
      </w:pPr>
      <w:r w:rsidRPr="00EA1AF5">
        <w:rPr>
          <w:rFonts w:asciiTheme="minorHAnsi" w:hAnsiTheme="minorHAnsi" w:cstheme="minorHAnsi"/>
          <w:lang w:eastAsia="en-US"/>
        </w:rPr>
        <w:t xml:space="preserve">Je informeert burgers en professionelen (architecten, notarissen,…) over ruimtelijke ordening, milieu en </w:t>
      </w:r>
      <w:r w:rsidRPr="00EA1AF5">
        <w:rPr>
          <w:rFonts w:asciiTheme="minorHAnsi" w:hAnsiTheme="minorHAnsi" w:cstheme="minorHAnsi"/>
        </w:rPr>
        <w:t>omgevings</w:t>
      </w:r>
      <w:r w:rsidRPr="00EA1AF5">
        <w:rPr>
          <w:rFonts w:asciiTheme="minorHAnsi" w:hAnsiTheme="minorHAnsi" w:cstheme="minorHAnsi"/>
          <w:lang w:eastAsia="en-US"/>
        </w:rPr>
        <w:t>vergunninge</w:t>
      </w:r>
      <w:r w:rsidRPr="00EA1AF5">
        <w:rPr>
          <w:rFonts w:asciiTheme="minorHAnsi" w:hAnsiTheme="minorHAnsi" w:cstheme="minorHAnsi"/>
        </w:rPr>
        <w:t>n en dit zowel wat betreft administratieve, ruimtelijke als procedurele aspecten</w:t>
      </w:r>
      <w:r w:rsidRPr="00EA1AF5">
        <w:rPr>
          <w:rFonts w:asciiTheme="minorHAnsi" w:hAnsiTheme="minorHAnsi" w:cstheme="minorHAnsi"/>
          <w:lang w:eastAsia="en-US"/>
        </w:rPr>
        <w:t xml:space="preserve">. </w:t>
      </w:r>
      <w:r w:rsidRPr="00EA1AF5">
        <w:rPr>
          <w:rFonts w:asciiTheme="minorHAnsi" w:hAnsiTheme="minorHAnsi" w:cstheme="minorHAnsi"/>
        </w:rPr>
        <w:t xml:space="preserve">Klantvriendelijkheid en klantgerichtheid </w:t>
      </w:r>
      <w:r w:rsidR="0046403C" w:rsidRPr="00EA1AF5">
        <w:rPr>
          <w:rFonts w:asciiTheme="minorHAnsi" w:hAnsiTheme="minorHAnsi" w:cstheme="minorHAnsi"/>
        </w:rPr>
        <w:t xml:space="preserve">stel je </w:t>
      </w:r>
      <w:r w:rsidRPr="00EA1AF5">
        <w:rPr>
          <w:rFonts w:asciiTheme="minorHAnsi" w:hAnsiTheme="minorHAnsi" w:cstheme="minorHAnsi"/>
        </w:rPr>
        <w:t xml:space="preserve">hierbij </w:t>
      </w:r>
      <w:r w:rsidR="0046403C" w:rsidRPr="00EA1AF5">
        <w:rPr>
          <w:rFonts w:asciiTheme="minorHAnsi" w:hAnsiTheme="minorHAnsi" w:cstheme="minorHAnsi"/>
        </w:rPr>
        <w:t>voorop alsook</w:t>
      </w:r>
      <w:r w:rsidRPr="00EA1AF5">
        <w:rPr>
          <w:rFonts w:asciiTheme="minorHAnsi" w:hAnsiTheme="minorHAnsi" w:cstheme="minorHAnsi"/>
        </w:rPr>
        <w:t xml:space="preserve"> een diplomatische en heldere communicatiestijl.</w:t>
      </w:r>
    </w:p>
    <w:p w14:paraId="685CB169" w14:textId="77777777" w:rsidR="000D0015" w:rsidRPr="00EA1AF5" w:rsidRDefault="000D0015" w:rsidP="007E44F7">
      <w:pPr>
        <w:rPr>
          <w:rFonts w:asciiTheme="minorHAnsi" w:hAnsiTheme="minorHAnsi" w:cstheme="minorHAnsi"/>
        </w:rPr>
      </w:pPr>
    </w:p>
    <w:p w14:paraId="56469FD3" w14:textId="5C802D4E" w:rsidR="00014B68" w:rsidRPr="00EA1AF5" w:rsidRDefault="00650A05" w:rsidP="00014B68">
      <w:pPr>
        <w:rPr>
          <w:rFonts w:asciiTheme="minorHAnsi" w:hAnsiTheme="minorHAnsi" w:cstheme="minorHAnsi"/>
        </w:rPr>
      </w:pPr>
      <w:r w:rsidRPr="00EA1AF5">
        <w:rPr>
          <w:rFonts w:asciiTheme="minorHAnsi" w:hAnsiTheme="minorHAnsi" w:cstheme="minorHAnsi"/>
        </w:rPr>
        <w:t>Je werkt nauw samen met de andere experts en deskundigen binnen het team</w:t>
      </w:r>
      <w:r w:rsidR="008B0F4F" w:rsidRPr="00EA1AF5">
        <w:rPr>
          <w:rFonts w:asciiTheme="minorHAnsi" w:hAnsiTheme="minorHAnsi" w:cstheme="minorHAnsi"/>
        </w:rPr>
        <w:t xml:space="preserve"> omgevingsvergunningen</w:t>
      </w:r>
      <w:r w:rsidRPr="00EA1AF5">
        <w:rPr>
          <w:rFonts w:asciiTheme="minorHAnsi" w:hAnsiTheme="minorHAnsi" w:cstheme="minorHAnsi"/>
        </w:rPr>
        <w:t xml:space="preserve"> en samen vormen jullie een inhoudelijk aanspreekpunt voor de organisatie en externen. </w:t>
      </w:r>
      <w:r w:rsidR="00040B91" w:rsidRPr="00EA1AF5">
        <w:rPr>
          <w:rFonts w:asciiTheme="minorHAnsi" w:hAnsiTheme="minorHAnsi" w:cstheme="minorHAnsi"/>
        </w:rPr>
        <w:t xml:space="preserve"> </w:t>
      </w:r>
      <w:r w:rsidR="00FD559A" w:rsidRPr="00EA1AF5">
        <w:rPr>
          <w:rFonts w:asciiTheme="minorHAnsi" w:hAnsiTheme="minorHAnsi" w:cstheme="minorHAnsi"/>
        </w:rPr>
        <w:t>Je volgt de geldende regelgeving</w:t>
      </w:r>
      <w:r w:rsidR="00F5587B" w:rsidRPr="00EA1AF5">
        <w:rPr>
          <w:rFonts w:asciiTheme="minorHAnsi" w:hAnsiTheme="minorHAnsi" w:cstheme="minorHAnsi"/>
        </w:rPr>
        <w:t xml:space="preserve"> en nieuwe tendensen</w:t>
      </w:r>
      <w:r w:rsidR="00D57730" w:rsidRPr="00EA1AF5">
        <w:rPr>
          <w:rFonts w:asciiTheme="minorHAnsi" w:hAnsiTheme="minorHAnsi" w:cstheme="minorHAnsi"/>
        </w:rPr>
        <w:t xml:space="preserve"> in het </w:t>
      </w:r>
      <w:r w:rsidR="00AF3E65" w:rsidRPr="00EA1AF5">
        <w:rPr>
          <w:rFonts w:asciiTheme="minorHAnsi" w:hAnsiTheme="minorHAnsi" w:cstheme="minorHAnsi"/>
        </w:rPr>
        <w:t>v</w:t>
      </w:r>
      <w:r w:rsidR="00D57730" w:rsidRPr="00EA1AF5">
        <w:rPr>
          <w:rFonts w:asciiTheme="minorHAnsi" w:hAnsiTheme="minorHAnsi" w:cstheme="minorHAnsi"/>
        </w:rPr>
        <w:t>akgebied</w:t>
      </w:r>
      <w:r w:rsidR="00FD559A" w:rsidRPr="00EA1AF5">
        <w:rPr>
          <w:rFonts w:asciiTheme="minorHAnsi" w:hAnsiTheme="minorHAnsi" w:cstheme="minorHAnsi"/>
        </w:rPr>
        <w:t xml:space="preserve"> actief op,</w:t>
      </w:r>
      <w:r w:rsidR="00B477E8" w:rsidRPr="00EA1AF5">
        <w:rPr>
          <w:rFonts w:asciiTheme="minorHAnsi" w:hAnsiTheme="minorHAnsi" w:cstheme="minorHAnsi"/>
        </w:rPr>
        <w:t xml:space="preserve"> je bent instaat deze te verwerken en toe te passen en je</w:t>
      </w:r>
      <w:r w:rsidR="00FD559A" w:rsidRPr="00EA1AF5">
        <w:rPr>
          <w:rFonts w:asciiTheme="minorHAnsi" w:hAnsiTheme="minorHAnsi" w:cstheme="minorHAnsi"/>
        </w:rPr>
        <w:t xml:space="preserve"> informeert collega’s en het beleid hierover.</w:t>
      </w:r>
      <w:r w:rsidR="004A13DD" w:rsidRPr="00EA1AF5">
        <w:rPr>
          <w:rFonts w:asciiTheme="minorHAnsi" w:hAnsiTheme="minorHAnsi" w:cstheme="minorHAnsi"/>
        </w:rPr>
        <w:t xml:space="preserve"> </w:t>
      </w:r>
    </w:p>
    <w:p w14:paraId="19347CAF" w14:textId="77777777" w:rsidR="00014B68" w:rsidRPr="00EA1AF5" w:rsidRDefault="00014B68" w:rsidP="00014B68">
      <w:pPr>
        <w:rPr>
          <w:rFonts w:asciiTheme="minorHAnsi" w:hAnsiTheme="minorHAnsi" w:cstheme="minorHAnsi"/>
        </w:rPr>
      </w:pPr>
    </w:p>
    <w:p w14:paraId="13BE1DB7" w14:textId="17575592" w:rsidR="00F5587B" w:rsidRPr="00EA1AF5" w:rsidRDefault="00014B68" w:rsidP="00A230B9">
      <w:pPr>
        <w:rPr>
          <w:rFonts w:asciiTheme="minorHAnsi" w:hAnsiTheme="minorHAnsi" w:cstheme="minorHAnsi"/>
        </w:rPr>
      </w:pPr>
      <w:r w:rsidRPr="00EA1AF5">
        <w:rPr>
          <w:rFonts w:asciiTheme="minorHAnsi" w:hAnsiTheme="minorHAnsi" w:cstheme="minorHAnsi"/>
        </w:rPr>
        <w:t xml:space="preserve">Je streeft er naar en doet </w:t>
      </w:r>
      <w:r w:rsidR="00722A45" w:rsidRPr="00EA1AF5">
        <w:rPr>
          <w:rFonts w:asciiTheme="minorHAnsi" w:hAnsiTheme="minorHAnsi" w:cstheme="minorHAnsi"/>
        </w:rPr>
        <w:t xml:space="preserve">concrete </w:t>
      </w:r>
      <w:r w:rsidRPr="00EA1AF5">
        <w:rPr>
          <w:rFonts w:asciiTheme="minorHAnsi" w:hAnsiTheme="minorHAnsi" w:cstheme="minorHAnsi"/>
        </w:rPr>
        <w:t>voorstellen om de werking van de dienst en haar loketfunctie optimaal te organiseren.  Je</w:t>
      </w:r>
      <w:r w:rsidRPr="00EA1AF5">
        <w:rPr>
          <w:rFonts w:asciiTheme="minorHAnsi" w:hAnsiTheme="minorHAnsi" w:cstheme="minorHAnsi"/>
          <w:lang w:eastAsia="en-US"/>
        </w:rPr>
        <w:t xml:space="preserve"> bewaakt de samenhang </w:t>
      </w:r>
      <w:r w:rsidRPr="00EA1AF5">
        <w:rPr>
          <w:rFonts w:asciiTheme="minorHAnsi" w:hAnsiTheme="minorHAnsi" w:cstheme="minorHAnsi"/>
        </w:rPr>
        <w:t xml:space="preserve">en consequentie </w:t>
      </w:r>
      <w:r w:rsidRPr="00EA1AF5">
        <w:rPr>
          <w:rFonts w:asciiTheme="minorHAnsi" w:hAnsiTheme="minorHAnsi" w:cstheme="minorHAnsi"/>
          <w:lang w:eastAsia="en-US"/>
        </w:rPr>
        <w:t>van het gemeentelijk ruimtelijk vergunningenbeleid</w:t>
      </w:r>
      <w:r w:rsidRPr="00EA1AF5">
        <w:rPr>
          <w:rFonts w:asciiTheme="minorHAnsi" w:hAnsiTheme="minorHAnsi" w:cstheme="minorHAnsi"/>
        </w:rPr>
        <w:t>, de kwaliteit en uniformiteit van adviezen naar het beleid en andere diensten.</w:t>
      </w:r>
      <w:r w:rsidRPr="00EA1AF5">
        <w:rPr>
          <w:rFonts w:asciiTheme="minorHAnsi" w:hAnsiTheme="minorHAnsi" w:cstheme="minorHAnsi"/>
          <w:color w:val="3A3A39"/>
          <w:lang w:val="nl-BE" w:eastAsia="nl-BE"/>
        </w:rPr>
        <w:t xml:space="preserve"> </w:t>
      </w:r>
    </w:p>
    <w:p w14:paraId="2E5117D5" w14:textId="77777777" w:rsidR="00A37184" w:rsidRPr="00EA1AF5" w:rsidRDefault="00A37184" w:rsidP="003B31A7">
      <w:pPr>
        <w:rPr>
          <w:rFonts w:asciiTheme="minorHAnsi" w:hAnsiTheme="minorHAnsi" w:cstheme="minorHAnsi"/>
          <w:color w:val="202124"/>
          <w:lang w:val="nl-BE" w:eastAsia="nl-BE"/>
        </w:rPr>
      </w:pPr>
    </w:p>
    <w:p w14:paraId="4C2FC2B4" w14:textId="5F4D503A" w:rsidR="003B31A7" w:rsidRPr="00EA1AF5" w:rsidRDefault="003B31A7" w:rsidP="003B31A7">
      <w:pPr>
        <w:rPr>
          <w:rFonts w:asciiTheme="minorHAnsi" w:hAnsiTheme="minorHAnsi" w:cstheme="minorHAnsi"/>
        </w:rPr>
      </w:pPr>
      <w:r w:rsidRPr="00EA1AF5">
        <w:rPr>
          <w:rFonts w:asciiTheme="minorHAnsi" w:hAnsiTheme="minorHAnsi" w:cstheme="minorHAnsi"/>
          <w:lang w:eastAsia="en-US"/>
        </w:rPr>
        <w:t>Je stimuleert en bewaakt de ruimtelijke kwaliteit binnen de gemeente via het vergunningenbeleid met het oog op het realiseren van een gezonde, aangename, kwaliteitsvolle en duurzame leefomgeving voor de huidige en toekomstige generaties in Bilzen.  Je helpt mee de ruimtelijke samenhang van Bilzen te verbeteren</w:t>
      </w:r>
      <w:r w:rsidRPr="00EA1AF5">
        <w:rPr>
          <w:rFonts w:asciiTheme="minorHAnsi" w:hAnsiTheme="minorHAnsi" w:cstheme="minorHAnsi"/>
        </w:rPr>
        <w:t>.</w:t>
      </w:r>
    </w:p>
    <w:p w14:paraId="465505B5" w14:textId="46C8DDA0" w:rsidR="00D34D58" w:rsidRPr="00EA1AF5" w:rsidRDefault="00D34D58" w:rsidP="00A230B9">
      <w:pPr>
        <w:rPr>
          <w:rFonts w:asciiTheme="minorHAnsi" w:hAnsiTheme="minorHAnsi" w:cstheme="minorHAnsi"/>
          <w:lang w:eastAsia="en-US"/>
        </w:rPr>
      </w:pPr>
    </w:p>
    <w:p w14:paraId="4CE18792" w14:textId="77777777" w:rsidR="0032227C" w:rsidRPr="00EA1AF5" w:rsidRDefault="0032227C" w:rsidP="0032227C">
      <w:pPr>
        <w:rPr>
          <w:rFonts w:asciiTheme="minorHAnsi" w:hAnsiTheme="minorHAnsi" w:cstheme="minorHAnsi"/>
          <w:lang w:eastAsia="en-US"/>
        </w:rPr>
      </w:pPr>
      <w:r w:rsidRPr="00EA1AF5">
        <w:rPr>
          <w:rFonts w:asciiTheme="minorHAnsi" w:hAnsiTheme="minorHAnsi" w:cstheme="minorHAnsi"/>
          <w:lang w:eastAsia="en-US"/>
        </w:rPr>
        <w:t xml:space="preserve">Je werkt mee aan de uitbouw en de uitvoering van een handhavingsbeleid dat gericht is op proactief en preventief handhaven door de opzet van een opvolgingssysteem dat gericht is op tijdig ingrijpen. </w:t>
      </w:r>
    </w:p>
    <w:p w14:paraId="16DD56E9" w14:textId="24156E01" w:rsidR="00506A8F" w:rsidRPr="00EA1AF5" w:rsidRDefault="00506A8F" w:rsidP="00A230B9">
      <w:pPr>
        <w:rPr>
          <w:rFonts w:asciiTheme="minorHAnsi" w:hAnsiTheme="minorHAnsi" w:cstheme="minorHAnsi"/>
          <w:lang w:eastAsia="en-US"/>
        </w:rPr>
      </w:pPr>
    </w:p>
    <w:p w14:paraId="6529CF63" w14:textId="1005FD8E" w:rsidR="00A7071A" w:rsidRPr="00EA1AF5" w:rsidRDefault="00A7071A" w:rsidP="00A230B9">
      <w:pPr>
        <w:rPr>
          <w:rFonts w:asciiTheme="minorHAnsi" w:hAnsiTheme="minorHAnsi" w:cstheme="minorHAnsi"/>
          <w:lang w:eastAsia="en-US"/>
        </w:rPr>
      </w:pPr>
    </w:p>
    <w:p w14:paraId="6BF67E7B" w14:textId="5037E61D" w:rsidR="00525EAA" w:rsidRPr="00EA1AF5" w:rsidRDefault="00A7071A" w:rsidP="00A7071A">
      <w:pPr>
        <w:spacing w:after="200" w:line="276" w:lineRule="auto"/>
        <w:rPr>
          <w:rFonts w:asciiTheme="minorHAnsi" w:hAnsiTheme="minorHAnsi" w:cstheme="minorHAnsi"/>
          <w:b/>
        </w:rPr>
      </w:pPr>
      <w:r w:rsidRPr="00EA1AF5">
        <w:rPr>
          <w:rFonts w:asciiTheme="minorHAnsi" w:hAnsiTheme="minorHAnsi" w:cstheme="minorHAnsi"/>
          <w:b/>
        </w:rPr>
        <w:t xml:space="preserve">KERNCOMPETENTIES: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3572"/>
        <w:gridCol w:w="1789"/>
        <w:gridCol w:w="1765"/>
      </w:tblGrid>
      <w:tr w:rsidR="00C764E2" w:rsidRPr="00EA1AF5" w14:paraId="24B77A95" w14:textId="77777777" w:rsidTr="00A7071A">
        <w:tc>
          <w:tcPr>
            <w:tcW w:w="1668" w:type="dxa"/>
            <w:tcBorders>
              <w:top w:val="single" w:sz="4" w:space="0" w:color="auto"/>
              <w:left w:val="single" w:sz="4" w:space="0" w:color="auto"/>
              <w:bottom w:val="single" w:sz="4" w:space="0" w:color="auto"/>
              <w:right w:val="single" w:sz="4" w:space="0" w:color="auto"/>
            </w:tcBorders>
            <w:hideMark/>
          </w:tcPr>
          <w:p w14:paraId="692ED19D" w14:textId="77777777" w:rsidR="00A7071A" w:rsidRPr="00EA1AF5" w:rsidRDefault="00A7071A">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 xml:space="preserve">Competentie: </w:t>
            </w:r>
          </w:p>
        </w:tc>
        <w:tc>
          <w:tcPr>
            <w:tcW w:w="3668" w:type="dxa"/>
            <w:tcBorders>
              <w:top w:val="single" w:sz="4" w:space="0" w:color="auto"/>
              <w:left w:val="single" w:sz="4" w:space="0" w:color="auto"/>
              <w:bottom w:val="single" w:sz="4" w:space="0" w:color="auto"/>
              <w:right w:val="single" w:sz="4" w:space="0" w:color="auto"/>
            </w:tcBorders>
            <w:hideMark/>
          </w:tcPr>
          <w:p w14:paraId="442C6913" w14:textId="77777777" w:rsidR="00A7071A" w:rsidRPr="00EA1AF5" w:rsidRDefault="00A7071A">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Klantgerichtheid</w:t>
            </w:r>
            <w:r w:rsidRPr="00EA1AF5">
              <w:rPr>
                <w:rFonts w:asciiTheme="minorHAnsi" w:hAnsiTheme="minorHAnsi" w:cstheme="minorHAnsi"/>
              </w:rPr>
              <w:t xml:space="preserve"> </w:t>
            </w:r>
          </w:p>
        </w:tc>
        <w:tc>
          <w:tcPr>
            <w:tcW w:w="1834" w:type="dxa"/>
            <w:tcBorders>
              <w:top w:val="single" w:sz="4" w:space="0" w:color="auto"/>
              <w:left w:val="single" w:sz="4" w:space="0" w:color="auto"/>
              <w:bottom w:val="single" w:sz="4" w:space="0" w:color="auto"/>
              <w:right w:val="single" w:sz="4" w:space="0" w:color="auto"/>
            </w:tcBorders>
            <w:hideMark/>
          </w:tcPr>
          <w:p w14:paraId="76C7CD19" w14:textId="77777777" w:rsidR="00A7071A" w:rsidRPr="00EA1AF5" w:rsidRDefault="00A7071A">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 xml:space="preserve">Niveau: </w:t>
            </w:r>
          </w:p>
        </w:tc>
        <w:tc>
          <w:tcPr>
            <w:tcW w:w="1835" w:type="dxa"/>
            <w:tcBorders>
              <w:top w:val="single" w:sz="4" w:space="0" w:color="auto"/>
              <w:left w:val="single" w:sz="4" w:space="0" w:color="auto"/>
              <w:bottom w:val="single" w:sz="4" w:space="0" w:color="auto"/>
              <w:right w:val="single" w:sz="4" w:space="0" w:color="auto"/>
            </w:tcBorders>
            <w:hideMark/>
          </w:tcPr>
          <w:p w14:paraId="6A14380F" w14:textId="77777777" w:rsidR="00A7071A" w:rsidRPr="00EA1AF5" w:rsidRDefault="00A7071A">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3</w:t>
            </w:r>
          </w:p>
        </w:tc>
      </w:tr>
      <w:tr w:rsidR="00A7071A" w:rsidRPr="00EA1AF5" w14:paraId="538A1104" w14:textId="77777777" w:rsidTr="00A7071A">
        <w:tc>
          <w:tcPr>
            <w:tcW w:w="9005" w:type="dxa"/>
            <w:gridSpan w:val="4"/>
            <w:tcBorders>
              <w:top w:val="single" w:sz="4" w:space="0" w:color="auto"/>
              <w:left w:val="single" w:sz="4" w:space="0" w:color="auto"/>
              <w:bottom w:val="single" w:sz="4" w:space="0" w:color="auto"/>
              <w:right w:val="single" w:sz="4" w:space="0" w:color="auto"/>
            </w:tcBorders>
            <w:hideMark/>
          </w:tcPr>
          <w:p w14:paraId="2DE66585"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A1AF5">
              <w:rPr>
                <w:rFonts w:asciiTheme="minorHAnsi" w:hAnsiTheme="minorHAnsi" w:cstheme="minorHAnsi"/>
              </w:rPr>
              <w:t>Gaat kritisch na wat aan de dienstverlening kan verbeterd worden</w:t>
            </w:r>
          </w:p>
          <w:p w14:paraId="7AD16C6A"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A1AF5">
              <w:rPr>
                <w:rFonts w:asciiTheme="minorHAnsi" w:hAnsiTheme="minorHAnsi" w:cstheme="minorHAnsi"/>
              </w:rPr>
              <w:t>Formuleert concrete voorstellen m.b.t. het verbeteren van de dienstverlening</w:t>
            </w:r>
          </w:p>
          <w:p w14:paraId="4F391B30"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A1AF5">
              <w:rPr>
                <w:rFonts w:asciiTheme="minorHAnsi" w:hAnsiTheme="minorHAnsi" w:cstheme="minorHAnsi"/>
              </w:rPr>
              <w:t>Neemt concrete acties naar aanleiding van feedback van collega’s, cliënten, residenten of hun familie</w:t>
            </w:r>
          </w:p>
          <w:p w14:paraId="5CD4E3DE"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A1AF5">
              <w:rPr>
                <w:rFonts w:asciiTheme="minorHAnsi" w:hAnsiTheme="minorHAnsi" w:cstheme="minorHAnsi"/>
              </w:rPr>
              <w:t>Zet voorstellen naar verbetering van klantgerichtheid om in concrete acties</w:t>
            </w:r>
          </w:p>
          <w:p w14:paraId="6E3696E9"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A1AF5">
              <w:rPr>
                <w:rFonts w:asciiTheme="minorHAnsi" w:hAnsiTheme="minorHAnsi" w:cstheme="minorHAnsi"/>
              </w:rPr>
              <w:t>Onderneemt structurele acties om de dienstverlening van de organisatie te optimaliseren</w:t>
            </w:r>
          </w:p>
          <w:p w14:paraId="3F484BA0"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b/>
              </w:rPr>
            </w:pPr>
            <w:r w:rsidRPr="00EA1AF5">
              <w:rPr>
                <w:rFonts w:asciiTheme="minorHAnsi" w:hAnsiTheme="minorHAnsi" w:cstheme="minorHAnsi"/>
              </w:rPr>
              <w:t>Onderzoekt gericht de wensen, behoeften en verwachtingen van collega’s, de cliënten of residenten</w:t>
            </w:r>
          </w:p>
        </w:tc>
      </w:tr>
    </w:tbl>
    <w:p w14:paraId="72BBA2C3" w14:textId="77777777" w:rsidR="00A7071A" w:rsidRPr="00EA1AF5" w:rsidRDefault="00A7071A" w:rsidP="00A7071A">
      <w:pPr>
        <w:tabs>
          <w:tab w:val="left" w:pos="-142"/>
        </w:tabs>
        <w:suppressAutoHyphens/>
        <w:spacing w:line="320" w:lineRule="atLeast"/>
        <w:ind w:left="283" w:right="-306"/>
        <w:rPr>
          <w:rFonts w:asciiTheme="minorHAnsi" w:hAnsiTheme="minorHAnsi" w:cstheme="minorHAnsi"/>
          <w:b/>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584"/>
        <w:gridCol w:w="1798"/>
        <w:gridCol w:w="1743"/>
      </w:tblGrid>
      <w:tr w:rsidR="00C764E2" w:rsidRPr="00EA1AF5" w14:paraId="353B5E8E" w14:textId="77777777" w:rsidTr="00A7071A">
        <w:tc>
          <w:tcPr>
            <w:tcW w:w="1668" w:type="dxa"/>
            <w:tcBorders>
              <w:top w:val="single" w:sz="4" w:space="0" w:color="auto"/>
              <w:left w:val="single" w:sz="4" w:space="0" w:color="auto"/>
              <w:bottom w:val="single" w:sz="4" w:space="0" w:color="auto"/>
              <w:right w:val="single" w:sz="4" w:space="0" w:color="auto"/>
            </w:tcBorders>
            <w:hideMark/>
          </w:tcPr>
          <w:p w14:paraId="23600AA7" w14:textId="77777777" w:rsidR="00A7071A" w:rsidRPr="00EA1AF5" w:rsidRDefault="00A7071A">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lastRenderedPageBreak/>
              <w:t xml:space="preserve">Competentie: </w:t>
            </w:r>
          </w:p>
        </w:tc>
        <w:tc>
          <w:tcPr>
            <w:tcW w:w="3686" w:type="dxa"/>
            <w:tcBorders>
              <w:top w:val="single" w:sz="4" w:space="0" w:color="auto"/>
              <w:left w:val="single" w:sz="4" w:space="0" w:color="auto"/>
              <w:bottom w:val="single" w:sz="4" w:space="0" w:color="auto"/>
              <w:right w:val="single" w:sz="4" w:space="0" w:color="auto"/>
            </w:tcBorders>
            <w:hideMark/>
          </w:tcPr>
          <w:p w14:paraId="36856D3A" w14:textId="77777777" w:rsidR="00A7071A" w:rsidRPr="00EA1AF5" w:rsidRDefault="00A7071A">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Samenwerken</w:t>
            </w:r>
          </w:p>
        </w:tc>
        <w:tc>
          <w:tcPr>
            <w:tcW w:w="1842" w:type="dxa"/>
            <w:tcBorders>
              <w:top w:val="single" w:sz="4" w:space="0" w:color="auto"/>
              <w:left w:val="single" w:sz="4" w:space="0" w:color="auto"/>
              <w:bottom w:val="single" w:sz="4" w:space="0" w:color="auto"/>
              <w:right w:val="single" w:sz="4" w:space="0" w:color="auto"/>
            </w:tcBorders>
            <w:hideMark/>
          </w:tcPr>
          <w:p w14:paraId="37BC2BA1" w14:textId="77777777" w:rsidR="00A7071A" w:rsidRPr="00EA1AF5" w:rsidRDefault="00A7071A">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 xml:space="preserve">Niveau: </w:t>
            </w:r>
          </w:p>
        </w:tc>
        <w:tc>
          <w:tcPr>
            <w:tcW w:w="1809" w:type="dxa"/>
            <w:tcBorders>
              <w:top w:val="single" w:sz="4" w:space="0" w:color="auto"/>
              <w:left w:val="single" w:sz="4" w:space="0" w:color="auto"/>
              <w:bottom w:val="single" w:sz="4" w:space="0" w:color="auto"/>
              <w:right w:val="single" w:sz="4" w:space="0" w:color="auto"/>
            </w:tcBorders>
            <w:hideMark/>
          </w:tcPr>
          <w:p w14:paraId="48E285FF" w14:textId="77777777" w:rsidR="00A7071A" w:rsidRPr="00EA1AF5" w:rsidRDefault="00A7071A">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3</w:t>
            </w:r>
          </w:p>
        </w:tc>
      </w:tr>
      <w:tr w:rsidR="00C764E2" w:rsidRPr="00EA1AF5" w14:paraId="62807A90" w14:textId="77777777" w:rsidTr="00A7071A">
        <w:tc>
          <w:tcPr>
            <w:tcW w:w="9005" w:type="dxa"/>
            <w:gridSpan w:val="4"/>
            <w:tcBorders>
              <w:top w:val="single" w:sz="4" w:space="0" w:color="auto"/>
              <w:left w:val="single" w:sz="4" w:space="0" w:color="auto"/>
              <w:bottom w:val="single" w:sz="4" w:space="0" w:color="auto"/>
              <w:right w:val="single" w:sz="4" w:space="0" w:color="auto"/>
            </w:tcBorders>
            <w:hideMark/>
          </w:tcPr>
          <w:p w14:paraId="41A73C09"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A1AF5">
              <w:rPr>
                <w:rFonts w:asciiTheme="minorHAnsi" w:hAnsiTheme="minorHAnsi" w:cstheme="minorHAnsi"/>
              </w:rPr>
              <w:t>Stimuleert de samenwerking en de teamgeest binnen de eigen dienst of het eigen team</w:t>
            </w:r>
          </w:p>
          <w:p w14:paraId="47B705ED"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A1AF5">
              <w:rPr>
                <w:rFonts w:asciiTheme="minorHAnsi" w:hAnsiTheme="minorHAnsi" w:cstheme="minorHAnsi"/>
              </w:rPr>
              <w:t>Komt met ideeën om het gezamenlijk resultaat te verbeteren</w:t>
            </w:r>
          </w:p>
          <w:p w14:paraId="536B3B13"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A1AF5">
              <w:rPr>
                <w:rFonts w:asciiTheme="minorHAnsi" w:hAnsiTheme="minorHAnsi" w:cstheme="minorHAnsi"/>
              </w:rPr>
              <w:t xml:space="preserve">Moedigt anderen aan om samen te werken, ideeën te wisselen en samen oplossingen te vinden </w:t>
            </w:r>
          </w:p>
          <w:p w14:paraId="53C629E8"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A1AF5">
              <w:rPr>
                <w:rFonts w:asciiTheme="minorHAnsi" w:hAnsiTheme="minorHAnsi" w:cstheme="minorHAnsi"/>
              </w:rPr>
              <w:t>Neemt informele initiatieven om de samenwerking met en tussen andere diensten te verstevigen</w:t>
            </w:r>
          </w:p>
          <w:p w14:paraId="74429999"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A1AF5">
              <w:rPr>
                <w:rFonts w:asciiTheme="minorHAnsi" w:hAnsiTheme="minorHAnsi" w:cstheme="minorHAnsi"/>
              </w:rPr>
              <w:t>Geeft opbouwende kritiek en feedback</w:t>
            </w:r>
          </w:p>
          <w:p w14:paraId="3A0B6723"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b/>
              </w:rPr>
            </w:pPr>
            <w:r w:rsidRPr="00EA1AF5">
              <w:rPr>
                <w:rFonts w:asciiTheme="minorHAnsi" w:hAnsiTheme="minorHAnsi" w:cstheme="minorHAnsi"/>
              </w:rPr>
              <w:t>Draagt samenwerking uit als een belangrijke waarde en spreekt anderen daarop aan</w:t>
            </w:r>
          </w:p>
        </w:tc>
      </w:tr>
    </w:tbl>
    <w:p w14:paraId="75EABFC6" w14:textId="77777777" w:rsidR="00A7071A" w:rsidRPr="00EA1AF5" w:rsidRDefault="00A7071A" w:rsidP="00A7071A">
      <w:pPr>
        <w:tabs>
          <w:tab w:val="left" w:pos="-142"/>
        </w:tabs>
        <w:suppressAutoHyphens/>
        <w:spacing w:line="320" w:lineRule="atLeast"/>
        <w:ind w:right="-306"/>
        <w:rPr>
          <w:rFonts w:asciiTheme="minorHAnsi" w:hAnsiTheme="minorHAnsi" w:cstheme="minorHAnsi"/>
        </w:rPr>
      </w:pPr>
      <w:r w:rsidRPr="00EA1AF5">
        <w:rPr>
          <w:rFonts w:asciiTheme="minorHAnsi" w:hAnsiTheme="minorHAnsi" w:cstheme="minorHAnsi"/>
        </w:rPr>
        <w:tab/>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599"/>
        <w:gridCol w:w="1793"/>
        <w:gridCol w:w="1735"/>
      </w:tblGrid>
      <w:tr w:rsidR="00C764E2" w:rsidRPr="00EA1AF5" w14:paraId="079B7EC9" w14:textId="77777777" w:rsidTr="00A7071A">
        <w:tc>
          <w:tcPr>
            <w:tcW w:w="1668" w:type="dxa"/>
            <w:tcBorders>
              <w:top w:val="single" w:sz="4" w:space="0" w:color="auto"/>
              <w:left w:val="single" w:sz="4" w:space="0" w:color="auto"/>
              <w:bottom w:val="single" w:sz="4" w:space="0" w:color="auto"/>
              <w:right w:val="single" w:sz="4" w:space="0" w:color="auto"/>
            </w:tcBorders>
            <w:hideMark/>
          </w:tcPr>
          <w:p w14:paraId="49CC0A7C" w14:textId="77777777" w:rsidR="00A7071A" w:rsidRPr="00EA1AF5" w:rsidRDefault="00A7071A">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 xml:space="preserve">Competentie: </w:t>
            </w:r>
          </w:p>
        </w:tc>
        <w:tc>
          <w:tcPr>
            <w:tcW w:w="3686" w:type="dxa"/>
            <w:tcBorders>
              <w:top w:val="single" w:sz="4" w:space="0" w:color="auto"/>
              <w:left w:val="single" w:sz="4" w:space="0" w:color="auto"/>
              <w:bottom w:val="single" w:sz="4" w:space="0" w:color="auto"/>
              <w:right w:val="single" w:sz="4" w:space="0" w:color="auto"/>
            </w:tcBorders>
            <w:hideMark/>
          </w:tcPr>
          <w:p w14:paraId="33BB251E" w14:textId="77777777" w:rsidR="00A7071A" w:rsidRPr="00EA1AF5" w:rsidRDefault="00A7071A">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Vernieuwingsgericht werken</w:t>
            </w:r>
          </w:p>
        </w:tc>
        <w:tc>
          <w:tcPr>
            <w:tcW w:w="1842" w:type="dxa"/>
            <w:tcBorders>
              <w:top w:val="single" w:sz="4" w:space="0" w:color="auto"/>
              <w:left w:val="single" w:sz="4" w:space="0" w:color="auto"/>
              <w:bottom w:val="single" w:sz="4" w:space="0" w:color="auto"/>
              <w:right w:val="single" w:sz="4" w:space="0" w:color="auto"/>
            </w:tcBorders>
            <w:hideMark/>
          </w:tcPr>
          <w:p w14:paraId="2D8BC338" w14:textId="77777777" w:rsidR="00A7071A" w:rsidRPr="00EA1AF5" w:rsidRDefault="00A7071A">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 xml:space="preserve">Niveau: </w:t>
            </w:r>
          </w:p>
        </w:tc>
        <w:tc>
          <w:tcPr>
            <w:tcW w:w="1809" w:type="dxa"/>
            <w:tcBorders>
              <w:top w:val="single" w:sz="4" w:space="0" w:color="auto"/>
              <w:left w:val="single" w:sz="4" w:space="0" w:color="auto"/>
              <w:bottom w:val="single" w:sz="4" w:space="0" w:color="auto"/>
              <w:right w:val="single" w:sz="4" w:space="0" w:color="auto"/>
            </w:tcBorders>
            <w:hideMark/>
          </w:tcPr>
          <w:p w14:paraId="65CD1495" w14:textId="77777777" w:rsidR="00A7071A" w:rsidRPr="00EA1AF5" w:rsidRDefault="00A7071A">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3</w:t>
            </w:r>
          </w:p>
        </w:tc>
      </w:tr>
      <w:tr w:rsidR="00A7071A" w:rsidRPr="00EA1AF5" w14:paraId="434F03E0" w14:textId="77777777" w:rsidTr="00A7071A">
        <w:tc>
          <w:tcPr>
            <w:tcW w:w="9005" w:type="dxa"/>
            <w:gridSpan w:val="4"/>
            <w:tcBorders>
              <w:top w:val="single" w:sz="4" w:space="0" w:color="auto"/>
              <w:left w:val="single" w:sz="4" w:space="0" w:color="auto"/>
              <w:bottom w:val="single" w:sz="4" w:space="0" w:color="auto"/>
              <w:right w:val="single" w:sz="4" w:space="0" w:color="auto"/>
            </w:tcBorders>
            <w:hideMark/>
          </w:tcPr>
          <w:p w14:paraId="735B92A6"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i/>
              </w:rPr>
            </w:pPr>
            <w:r w:rsidRPr="00EA1AF5">
              <w:rPr>
                <w:rFonts w:asciiTheme="minorHAnsi" w:hAnsiTheme="minorHAnsi" w:cstheme="minorHAnsi"/>
              </w:rPr>
              <w:t>Denkt buiten de vaste kaders en reikt alternatieven aan</w:t>
            </w:r>
          </w:p>
          <w:p w14:paraId="1B15DBE6"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A1AF5">
              <w:rPr>
                <w:rFonts w:asciiTheme="minorHAnsi" w:hAnsiTheme="minorHAnsi" w:cstheme="minorHAnsi"/>
              </w:rPr>
              <w:t>Neemt berekende risico’s om tot een bepaald resultaat te komen</w:t>
            </w:r>
          </w:p>
          <w:p w14:paraId="30A1C81E"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A1AF5">
              <w:rPr>
                <w:rFonts w:asciiTheme="minorHAnsi" w:hAnsiTheme="minorHAnsi" w:cstheme="minorHAnsi"/>
              </w:rPr>
              <w:t>Benut kansen en mogelijkheden zowel op korte als op lange termijn</w:t>
            </w:r>
          </w:p>
          <w:p w14:paraId="4986FE44"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A1AF5">
              <w:rPr>
                <w:rFonts w:asciiTheme="minorHAnsi" w:hAnsiTheme="minorHAnsi" w:cstheme="minorHAnsi"/>
              </w:rPr>
              <w:t>Bedenkt oplossingen voor dingen die mis of niet goed lopen op de dienst/afdeling/organisatie en legt die voor aan de juiste mensen</w:t>
            </w:r>
          </w:p>
          <w:p w14:paraId="5AD54899" w14:textId="77777777" w:rsidR="00A7071A" w:rsidRPr="00EA1AF5"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b/>
              </w:rPr>
            </w:pPr>
            <w:r w:rsidRPr="00EA1AF5">
              <w:rPr>
                <w:rFonts w:asciiTheme="minorHAnsi" w:hAnsiTheme="minorHAnsi" w:cstheme="minorHAnsi"/>
              </w:rPr>
              <w:t>Houdt steeds rekening met politieke, maatschappelijke en andere externe variabelen en integreert ze in het algemene beleid op middellange – of lange termijn</w:t>
            </w:r>
            <w:r w:rsidRPr="00EA1AF5">
              <w:rPr>
                <w:rFonts w:asciiTheme="minorHAnsi" w:hAnsiTheme="minorHAnsi" w:cstheme="minorHAnsi"/>
                <w:b/>
              </w:rPr>
              <w:t xml:space="preserve"> </w:t>
            </w:r>
          </w:p>
        </w:tc>
      </w:tr>
    </w:tbl>
    <w:p w14:paraId="50DCFC56" w14:textId="19206D4B" w:rsidR="00A7071A" w:rsidRPr="00EA1AF5" w:rsidRDefault="00A7071A" w:rsidP="00A230B9">
      <w:pPr>
        <w:rPr>
          <w:rFonts w:asciiTheme="minorHAnsi" w:hAnsiTheme="minorHAnsi" w:cstheme="minorHAnsi"/>
          <w:lang w:val="nl-BE" w:eastAsia="en-US"/>
        </w:rPr>
      </w:pPr>
    </w:p>
    <w:p w14:paraId="0C0D9B69" w14:textId="1BF88AF2" w:rsidR="008F539E" w:rsidRPr="00EA1AF5" w:rsidRDefault="008F539E" w:rsidP="00A230B9">
      <w:pPr>
        <w:rPr>
          <w:rFonts w:asciiTheme="minorHAnsi" w:hAnsiTheme="minorHAnsi" w:cstheme="minorHAnsi"/>
          <w:lang w:val="nl-BE" w:eastAsia="en-US"/>
        </w:rPr>
      </w:pPr>
    </w:p>
    <w:p w14:paraId="28F7265B" w14:textId="77777777" w:rsidR="00812B81" w:rsidRPr="00EA1AF5" w:rsidRDefault="00812B81" w:rsidP="00A230B9">
      <w:pPr>
        <w:rPr>
          <w:rFonts w:asciiTheme="minorHAnsi" w:hAnsiTheme="minorHAnsi" w:cstheme="minorHAnsi"/>
          <w:lang w:val="nl-BE" w:eastAsia="en-US"/>
        </w:rPr>
      </w:pPr>
    </w:p>
    <w:p w14:paraId="2B37105F" w14:textId="77777777" w:rsidR="008F539E" w:rsidRPr="00EA1AF5" w:rsidRDefault="008F539E" w:rsidP="008F539E">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 xml:space="preserve">SPECIFIEKE COMPETENTIES: </w:t>
      </w:r>
    </w:p>
    <w:p w14:paraId="7A7BC8FA" w14:textId="77777777" w:rsidR="008F539E" w:rsidRPr="00EA1AF5" w:rsidRDefault="008F539E" w:rsidP="008F539E">
      <w:pPr>
        <w:tabs>
          <w:tab w:val="left" w:pos="-142"/>
        </w:tabs>
        <w:suppressAutoHyphens/>
        <w:spacing w:line="320" w:lineRule="atLeast"/>
        <w:ind w:right="-306"/>
        <w:rPr>
          <w:rFonts w:asciiTheme="minorHAnsi" w:hAnsiTheme="minorHAnsi" w:cstheme="minorHAnsi"/>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3581"/>
        <w:gridCol w:w="1799"/>
        <w:gridCol w:w="1744"/>
      </w:tblGrid>
      <w:tr w:rsidR="00C764E2" w:rsidRPr="00EA1AF5" w14:paraId="42AEE54C" w14:textId="77777777" w:rsidTr="16A9F266">
        <w:tc>
          <w:tcPr>
            <w:tcW w:w="1668" w:type="dxa"/>
            <w:tcBorders>
              <w:top w:val="single" w:sz="4" w:space="0" w:color="auto"/>
              <w:left w:val="single" w:sz="4" w:space="0" w:color="auto"/>
              <w:bottom w:val="single" w:sz="4" w:space="0" w:color="auto"/>
              <w:right w:val="single" w:sz="4" w:space="0" w:color="auto"/>
            </w:tcBorders>
            <w:hideMark/>
          </w:tcPr>
          <w:p w14:paraId="79DA0F0F" w14:textId="77777777" w:rsidR="008F539E" w:rsidRPr="00EA1AF5" w:rsidRDefault="008F539E">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 xml:space="preserve">Competentie: </w:t>
            </w:r>
          </w:p>
        </w:tc>
        <w:tc>
          <w:tcPr>
            <w:tcW w:w="3686" w:type="dxa"/>
            <w:tcBorders>
              <w:top w:val="single" w:sz="4" w:space="0" w:color="auto"/>
              <w:left w:val="single" w:sz="4" w:space="0" w:color="auto"/>
              <w:bottom w:val="single" w:sz="4" w:space="0" w:color="auto"/>
              <w:right w:val="single" w:sz="4" w:space="0" w:color="auto"/>
            </w:tcBorders>
          </w:tcPr>
          <w:p w14:paraId="3D80B68C" w14:textId="4FF97074" w:rsidR="008F539E" w:rsidRPr="00EA1AF5" w:rsidRDefault="008F7228" w:rsidP="16A9F266">
            <w:pPr>
              <w:suppressAutoHyphens/>
              <w:spacing w:line="320" w:lineRule="atLeast"/>
              <w:ind w:right="-306"/>
              <w:rPr>
                <w:rFonts w:asciiTheme="minorHAnsi" w:hAnsiTheme="minorHAnsi" w:cstheme="minorHAnsi"/>
                <w:b/>
                <w:bCs/>
              </w:rPr>
            </w:pPr>
            <w:r w:rsidRPr="00EA1AF5">
              <w:rPr>
                <w:rFonts w:asciiTheme="minorHAnsi" w:hAnsiTheme="minorHAnsi" w:cstheme="minorHAnsi"/>
                <w:b/>
                <w:bCs/>
              </w:rPr>
              <w:t>ANALYTISCH DENKEN</w:t>
            </w:r>
          </w:p>
        </w:tc>
        <w:tc>
          <w:tcPr>
            <w:tcW w:w="1842" w:type="dxa"/>
            <w:tcBorders>
              <w:top w:val="single" w:sz="4" w:space="0" w:color="auto"/>
              <w:left w:val="single" w:sz="4" w:space="0" w:color="auto"/>
              <w:bottom w:val="single" w:sz="4" w:space="0" w:color="auto"/>
              <w:right w:val="single" w:sz="4" w:space="0" w:color="auto"/>
            </w:tcBorders>
            <w:hideMark/>
          </w:tcPr>
          <w:p w14:paraId="0DE7FBB1" w14:textId="77777777" w:rsidR="008F539E" w:rsidRPr="00EA1AF5" w:rsidRDefault="008F539E" w:rsidP="16A9F266">
            <w:pPr>
              <w:suppressAutoHyphens/>
              <w:spacing w:line="320" w:lineRule="atLeast"/>
              <w:ind w:right="-306"/>
              <w:rPr>
                <w:rFonts w:asciiTheme="minorHAnsi" w:hAnsiTheme="minorHAnsi" w:cstheme="minorHAnsi"/>
                <w:b/>
                <w:bCs/>
              </w:rPr>
            </w:pPr>
            <w:r w:rsidRPr="00EA1AF5">
              <w:rPr>
                <w:rFonts w:asciiTheme="minorHAnsi" w:hAnsiTheme="minorHAnsi" w:cstheme="minorHAnsi"/>
                <w:b/>
                <w:bCs/>
              </w:rPr>
              <w:t xml:space="preserve">Niveau: </w:t>
            </w:r>
          </w:p>
        </w:tc>
        <w:tc>
          <w:tcPr>
            <w:tcW w:w="1809" w:type="dxa"/>
            <w:tcBorders>
              <w:top w:val="single" w:sz="4" w:space="0" w:color="auto"/>
              <w:left w:val="single" w:sz="4" w:space="0" w:color="auto"/>
              <w:bottom w:val="single" w:sz="4" w:space="0" w:color="auto"/>
              <w:right w:val="single" w:sz="4" w:space="0" w:color="auto"/>
            </w:tcBorders>
          </w:tcPr>
          <w:p w14:paraId="17AF7F2F" w14:textId="37A4EEAB" w:rsidR="008F539E" w:rsidRPr="00EA1AF5" w:rsidRDefault="00CF435E" w:rsidP="16A9F266">
            <w:pPr>
              <w:suppressAutoHyphens/>
              <w:spacing w:line="320" w:lineRule="atLeast"/>
              <w:ind w:right="-306"/>
              <w:rPr>
                <w:rFonts w:asciiTheme="minorHAnsi" w:hAnsiTheme="minorHAnsi" w:cstheme="minorHAnsi"/>
                <w:b/>
                <w:bCs/>
              </w:rPr>
            </w:pPr>
            <w:r w:rsidRPr="00EA1AF5">
              <w:rPr>
                <w:rFonts w:asciiTheme="minorHAnsi" w:hAnsiTheme="minorHAnsi" w:cstheme="minorHAnsi"/>
                <w:b/>
                <w:bCs/>
              </w:rPr>
              <w:t>2</w:t>
            </w:r>
          </w:p>
        </w:tc>
      </w:tr>
      <w:tr w:rsidR="008F539E" w:rsidRPr="00EA1AF5" w14:paraId="609C6C1D" w14:textId="77777777" w:rsidTr="16A9F266">
        <w:tc>
          <w:tcPr>
            <w:tcW w:w="9005" w:type="dxa"/>
            <w:gridSpan w:val="4"/>
            <w:tcBorders>
              <w:top w:val="single" w:sz="4" w:space="0" w:color="auto"/>
              <w:left w:val="single" w:sz="4" w:space="0" w:color="auto"/>
              <w:bottom w:val="single" w:sz="4" w:space="0" w:color="auto"/>
              <w:right w:val="single" w:sz="4" w:space="0" w:color="auto"/>
            </w:tcBorders>
            <w:hideMark/>
          </w:tcPr>
          <w:p w14:paraId="39CF9206" w14:textId="2E5130D6" w:rsidR="00CF435E" w:rsidRPr="00EA1AF5" w:rsidRDefault="00CF435E" w:rsidP="00CF435E">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Verbanden leggen en oorzaken zien</w:t>
            </w:r>
          </w:p>
          <w:p w14:paraId="6B21C1D9" w14:textId="3F7A635C" w:rsidR="00CF435E" w:rsidRPr="00EA1AF5" w:rsidRDefault="00CF435E" w:rsidP="00CF435E">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Bepaalt de verschillende stappen om tot een analyse te komen</w:t>
            </w:r>
          </w:p>
          <w:p w14:paraId="0916A197" w14:textId="75366441" w:rsidR="00CF435E" w:rsidRPr="00EA1AF5" w:rsidRDefault="00CF435E" w:rsidP="00CF435E">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Maakt maximaal gebruik van beschikbare gegevens/expertise bij de analyse van een probleem</w:t>
            </w:r>
          </w:p>
          <w:p w14:paraId="4441C5CB" w14:textId="1AF1B41C" w:rsidR="00CF435E" w:rsidRPr="00EA1AF5" w:rsidRDefault="00CF435E" w:rsidP="00CF435E">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Maakt gebruik van theoretische kennis en/of van ervaring uit het verleden om situaties te benaderen</w:t>
            </w:r>
          </w:p>
          <w:p w14:paraId="2A4DCF78" w14:textId="5B696F03" w:rsidR="00CF435E" w:rsidRPr="00EA1AF5" w:rsidRDefault="00CF435E" w:rsidP="00CF435E">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Een probleem vanuit verschillende gezichtspunten benaderen</w:t>
            </w:r>
          </w:p>
          <w:p w14:paraId="061CF674" w14:textId="5A9A2A7F" w:rsidR="00CF435E" w:rsidRPr="00EA1AF5" w:rsidRDefault="00CF435E" w:rsidP="00CF435E">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Integreert nieuwe en bestaande informatie</w:t>
            </w:r>
          </w:p>
          <w:p w14:paraId="4A9F696E" w14:textId="3281710A" w:rsidR="008F539E" w:rsidRPr="00EA1AF5" w:rsidRDefault="00CF435E" w:rsidP="003930D4">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Benoemt de oorzaken van de bestaande problemen</w:t>
            </w:r>
          </w:p>
        </w:tc>
      </w:tr>
    </w:tbl>
    <w:p w14:paraId="50CCD902" w14:textId="77777777" w:rsidR="00F97D38" w:rsidRPr="00EA1AF5" w:rsidRDefault="00F97D38" w:rsidP="008F539E">
      <w:pPr>
        <w:tabs>
          <w:tab w:val="left" w:pos="-142"/>
        </w:tabs>
        <w:suppressAutoHyphens/>
        <w:spacing w:line="320" w:lineRule="atLeast"/>
        <w:ind w:right="-306"/>
        <w:rPr>
          <w:rFonts w:asciiTheme="minorHAnsi" w:hAnsiTheme="minorHAnsi" w:cstheme="minorHAnsi"/>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3578"/>
        <w:gridCol w:w="1800"/>
        <w:gridCol w:w="1746"/>
      </w:tblGrid>
      <w:tr w:rsidR="005E2A5D" w:rsidRPr="00EA1AF5" w14:paraId="1F8F9915" w14:textId="77777777" w:rsidTr="16A9F266">
        <w:tc>
          <w:tcPr>
            <w:tcW w:w="1668" w:type="dxa"/>
            <w:tcBorders>
              <w:top w:val="single" w:sz="4" w:space="0" w:color="auto"/>
              <w:left w:val="single" w:sz="4" w:space="0" w:color="auto"/>
              <w:bottom w:val="single" w:sz="4" w:space="0" w:color="auto"/>
              <w:right w:val="single" w:sz="4" w:space="0" w:color="auto"/>
            </w:tcBorders>
            <w:hideMark/>
          </w:tcPr>
          <w:p w14:paraId="3D662C03" w14:textId="77777777" w:rsidR="008F539E" w:rsidRPr="00EA1AF5" w:rsidRDefault="008F539E">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 xml:space="preserve">Competentie: </w:t>
            </w:r>
          </w:p>
        </w:tc>
        <w:tc>
          <w:tcPr>
            <w:tcW w:w="3686" w:type="dxa"/>
            <w:tcBorders>
              <w:top w:val="single" w:sz="4" w:space="0" w:color="auto"/>
              <w:left w:val="single" w:sz="4" w:space="0" w:color="auto"/>
              <w:bottom w:val="single" w:sz="4" w:space="0" w:color="auto"/>
              <w:right w:val="single" w:sz="4" w:space="0" w:color="auto"/>
            </w:tcBorders>
          </w:tcPr>
          <w:p w14:paraId="13B34F27" w14:textId="65A49412" w:rsidR="008F539E" w:rsidRPr="00EA1AF5" w:rsidRDefault="00F97D38" w:rsidP="16A9F266">
            <w:pPr>
              <w:suppressAutoHyphens/>
              <w:spacing w:line="320" w:lineRule="atLeast"/>
              <w:ind w:right="-306"/>
              <w:rPr>
                <w:rFonts w:asciiTheme="minorHAnsi" w:hAnsiTheme="minorHAnsi" w:cstheme="minorHAnsi"/>
                <w:b/>
                <w:bCs/>
              </w:rPr>
            </w:pPr>
            <w:r w:rsidRPr="00EA1AF5">
              <w:rPr>
                <w:rFonts w:asciiTheme="minorHAnsi" w:hAnsiTheme="minorHAnsi" w:cstheme="minorHAnsi"/>
                <w:b/>
                <w:bCs/>
              </w:rPr>
              <w:t>ACTIEF LUISTEREN</w:t>
            </w:r>
          </w:p>
        </w:tc>
        <w:tc>
          <w:tcPr>
            <w:tcW w:w="1842" w:type="dxa"/>
            <w:tcBorders>
              <w:top w:val="single" w:sz="4" w:space="0" w:color="auto"/>
              <w:left w:val="single" w:sz="4" w:space="0" w:color="auto"/>
              <w:bottom w:val="single" w:sz="4" w:space="0" w:color="auto"/>
              <w:right w:val="single" w:sz="4" w:space="0" w:color="auto"/>
            </w:tcBorders>
            <w:hideMark/>
          </w:tcPr>
          <w:p w14:paraId="60F03966" w14:textId="77777777" w:rsidR="008F539E" w:rsidRPr="00EA1AF5" w:rsidRDefault="008F539E">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 xml:space="preserve">Niveau: </w:t>
            </w:r>
          </w:p>
        </w:tc>
        <w:tc>
          <w:tcPr>
            <w:tcW w:w="1809" w:type="dxa"/>
            <w:tcBorders>
              <w:top w:val="single" w:sz="4" w:space="0" w:color="auto"/>
              <w:left w:val="single" w:sz="4" w:space="0" w:color="auto"/>
              <w:bottom w:val="single" w:sz="4" w:space="0" w:color="auto"/>
              <w:right w:val="single" w:sz="4" w:space="0" w:color="auto"/>
            </w:tcBorders>
          </w:tcPr>
          <w:p w14:paraId="7AD6DAAA" w14:textId="7EA6B036" w:rsidR="008F539E" w:rsidRPr="00EA1AF5" w:rsidRDefault="0010660F">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2</w:t>
            </w:r>
          </w:p>
        </w:tc>
      </w:tr>
      <w:tr w:rsidR="008F539E" w:rsidRPr="00EA1AF5" w14:paraId="3CD3D272" w14:textId="77777777" w:rsidTr="16A9F266">
        <w:tc>
          <w:tcPr>
            <w:tcW w:w="9005" w:type="dxa"/>
            <w:gridSpan w:val="4"/>
            <w:tcBorders>
              <w:top w:val="single" w:sz="4" w:space="0" w:color="auto"/>
              <w:left w:val="single" w:sz="4" w:space="0" w:color="auto"/>
              <w:bottom w:val="single" w:sz="4" w:space="0" w:color="auto"/>
              <w:right w:val="single" w:sz="4" w:space="0" w:color="auto"/>
            </w:tcBorders>
            <w:hideMark/>
          </w:tcPr>
          <w:p w14:paraId="5BD2AC8F" w14:textId="46768E47" w:rsidR="00F97D38" w:rsidRPr="00EA1AF5" w:rsidRDefault="00F97D38" w:rsidP="00F97D38">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De tijd nemen om naar collega’s, vrijwilligers, burgers, cliënten of residenten te luisteren en met hen in dialoog gaan</w:t>
            </w:r>
          </w:p>
          <w:p w14:paraId="3C32D95E" w14:textId="3C5A91B0" w:rsidR="00F97D38" w:rsidRPr="00EA1AF5" w:rsidRDefault="00F97D38" w:rsidP="00F97D38">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Doorvragen op gegeven informatie zodat het hele verhaar duidelijk is</w:t>
            </w:r>
          </w:p>
          <w:p w14:paraId="05C9C8D0" w14:textId="3720B376" w:rsidR="00F97D38" w:rsidRPr="00EA1AF5" w:rsidRDefault="00F97D38" w:rsidP="00F97D38">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Vragen stellen indien de gesprekspartner blijk geeft nog niet alle gedachten uitgesproken te hebben</w:t>
            </w:r>
          </w:p>
          <w:p w14:paraId="62F06EB4" w14:textId="308B2EB8" w:rsidR="008F539E" w:rsidRPr="00EA1AF5" w:rsidRDefault="00F97D38" w:rsidP="00E05DD0">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Inhoudelijk en doordacht reageren op wat de ander zegt</w:t>
            </w:r>
          </w:p>
        </w:tc>
      </w:tr>
    </w:tbl>
    <w:p w14:paraId="253D3E33" w14:textId="77777777" w:rsidR="008F539E" w:rsidRPr="00EA1AF5" w:rsidRDefault="008F539E" w:rsidP="008F539E">
      <w:pPr>
        <w:tabs>
          <w:tab w:val="left" w:pos="-142"/>
        </w:tabs>
        <w:suppressAutoHyphens/>
        <w:spacing w:line="320" w:lineRule="atLeast"/>
        <w:ind w:right="-306"/>
        <w:rPr>
          <w:rFonts w:asciiTheme="minorHAnsi" w:hAnsiTheme="minorHAnsi" w:cstheme="minorHAnsi"/>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592"/>
        <w:gridCol w:w="1795"/>
        <w:gridCol w:w="1738"/>
      </w:tblGrid>
      <w:tr w:rsidR="005C2726" w:rsidRPr="00EA1AF5" w14:paraId="132CC103" w14:textId="77777777" w:rsidTr="16A9F266">
        <w:tc>
          <w:tcPr>
            <w:tcW w:w="1668" w:type="dxa"/>
            <w:tcBorders>
              <w:top w:val="single" w:sz="4" w:space="0" w:color="auto"/>
              <w:left w:val="single" w:sz="4" w:space="0" w:color="auto"/>
              <w:bottom w:val="single" w:sz="4" w:space="0" w:color="auto"/>
              <w:right w:val="single" w:sz="4" w:space="0" w:color="auto"/>
            </w:tcBorders>
            <w:hideMark/>
          </w:tcPr>
          <w:p w14:paraId="0350D09B" w14:textId="77777777" w:rsidR="00993700" w:rsidRPr="00EA1AF5" w:rsidRDefault="00993700" w:rsidP="16A9F266">
            <w:pPr>
              <w:suppressAutoHyphens/>
              <w:spacing w:line="320" w:lineRule="atLeast"/>
              <w:ind w:right="-306"/>
              <w:rPr>
                <w:rFonts w:asciiTheme="minorHAnsi" w:hAnsiTheme="minorHAnsi" w:cstheme="minorHAnsi"/>
                <w:b/>
                <w:bCs/>
              </w:rPr>
            </w:pPr>
            <w:r w:rsidRPr="00EA1AF5">
              <w:rPr>
                <w:rFonts w:asciiTheme="minorHAnsi" w:hAnsiTheme="minorHAnsi" w:cstheme="minorHAnsi"/>
                <w:b/>
                <w:bCs/>
              </w:rPr>
              <w:t xml:space="preserve">Competentie: </w:t>
            </w:r>
          </w:p>
        </w:tc>
        <w:tc>
          <w:tcPr>
            <w:tcW w:w="3686" w:type="dxa"/>
            <w:tcBorders>
              <w:top w:val="single" w:sz="4" w:space="0" w:color="auto"/>
              <w:left w:val="single" w:sz="4" w:space="0" w:color="auto"/>
              <w:bottom w:val="single" w:sz="4" w:space="0" w:color="auto"/>
              <w:right w:val="single" w:sz="4" w:space="0" w:color="auto"/>
            </w:tcBorders>
          </w:tcPr>
          <w:p w14:paraId="4E5F77F0" w14:textId="47A74B5C" w:rsidR="00993700" w:rsidRPr="00EA1AF5" w:rsidRDefault="005C2726" w:rsidP="16A9F266">
            <w:pPr>
              <w:suppressAutoHyphens/>
              <w:spacing w:line="320" w:lineRule="atLeast"/>
              <w:ind w:right="-306"/>
              <w:rPr>
                <w:rFonts w:asciiTheme="minorHAnsi" w:hAnsiTheme="minorHAnsi" w:cstheme="minorHAnsi"/>
                <w:b/>
                <w:bCs/>
              </w:rPr>
            </w:pPr>
            <w:r w:rsidRPr="00EA1AF5">
              <w:rPr>
                <w:rFonts w:asciiTheme="minorHAnsi" w:hAnsiTheme="minorHAnsi" w:cstheme="minorHAnsi"/>
                <w:b/>
                <w:bCs/>
              </w:rPr>
              <w:t>NAUWGEZETHEID</w:t>
            </w:r>
          </w:p>
        </w:tc>
        <w:tc>
          <w:tcPr>
            <w:tcW w:w="1842" w:type="dxa"/>
            <w:tcBorders>
              <w:top w:val="single" w:sz="4" w:space="0" w:color="auto"/>
              <w:left w:val="single" w:sz="4" w:space="0" w:color="auto"/>
              <w:bottom w:val="single" w:sz="4" w:space="0" w:color="auto"/>
              <w:right w:val="single" w:sz="4" w:space="0" w:color="auto"/>
            </w:tcBorders>
            <w:hideMark/>
          </w:tcPr>
          <w:p w14:paraId="3F8923C8" w14:textId="77777777" w:rsidR="00993700" w:rsidRPr="00EA1AF5" w:rsidRDefault="00993700" w:rsidP="00394003">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 xml:space="preserve">Niveau: </w:t>
            </w:r>
          </w:p>
        </w:tc>
        <w:tc>
          <w:tcPr>
            <w:tcW w:w="1809" w:type="dxa"/>
            <w:tcBorders>
              <w:top w:val="single" w:sz="4" w:space="0" w:color="auto"/>
              <w:left w:val="single" w:sz="4" w:space="0" w:color="auto"/>
              <w:bottom w:val="single" w:sz="4" w:space="0" w:color="auto"/>
              <w:right w:val="single" w:sz="4" w:space="0" w:color="auto"/>
            </w:tcBorders>
          </w:tcPr>
          <w:p w14:paraId="0B2E883A" w14:textId="24A8B3BE" w:rsidR="00993700" w:rsidRPr="00EA1AF5" w:rsidRDefault="005C2726" w:rsidP="00394003">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3</w:t>
            </w:r>
          </w:p>
        </w:tc>
      </w:tr>
      <w:tr w:rsidR="00C764E2" w:rsidRPr="00EA1AF5" w14:paraId="0587F694" w14:textId="77777777" w:rsidTr="16A9F266">
        <w:tc>
          <w:tcPr>
            <w:tcW w:w="9005" w:type="dxa"/>
            <w:gridSpan w:val="4"/>
            <w:tcBorders>
              <w:top w:val="single" w:sz="4" w:space="0" w:color="auto"/>
              <w:left w:val="single" w:sz="4" w:space="0" w:color="auto"/>
              <w:bottom w:val="single" w:sz="4" w:space="0" w:color="auto"/>
              <w:right w:val="single" w:sz="4" w:space="0" w:color="auto"/>
            </w:tcBorders>
            <w:hideMark/>
          </w:tcPr>
          <w:p w14:paraId="1FA7A740" w14:textId="58500DDE" w:rsidR="005C2726" w:rsidRPr="00EA1AF5" w:rsidRDefault="005C2726" w:rsidP="005C2726">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Levert onder druk kwaliteitsvol werk af</w:t>
            </w:r>
          </w:p>
          <w:p w14:paraId="7DC81438" w14:textId="777CBFEE" w:rsidR="005C2726" w:rsidRPr="00EA1AF5" w:rsidRDefault="005C2726" w:rsidP="005C2726">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Weet snelheid met nauwkeurigheid te combineren</w:t>
            </w:r>
          </w:p>
          <w:p w14:paraId="7FBC9D9A" w14:textId="2149D5D1" w:rsidR="005C2726" w:rsidRPr="00EA1AF5" w:rsidRDefault="005C2726" w:rsidP="005C2726">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Blijft oog voor detail houden onder tijdsdruk</w:t>
            </w:r>
          </w:p>
          <w:p w14:paraId="289209A0" w14:textId="38D932AE" w:rsidR="00993700" w:rsidRPr="00EA1AF5" w:rsidRDefault="005C2726" w:rsidP="005C2726">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Verliest het bos niet door de bomen</w:t>
            </w:r>
          </w:p>
        </w:tc>
      </w:tr>
    </w:tbl>
    <w:p w14:paraId="5763DF64" w14:textId="77777777" w:rsidR="004A0CD3" w:rsidRPr="00EA1AF5" w:rsidRDefault="004A0CD3" w:rsidP="004A0CD3">
      <w:pPr>
        <w:tabs>
          <w:tab w:val="left" w:pos="-1440"/>
          <w:tab w:val="left" w:pos="-720"/>
        </w:tabs>
        <w:spacing w:line="320" w:lineRule="atLeast"/>
        <w:rPr>
          <w:rFonts w:asciiTheme="minorHAnsi" w:hAnsiTheme="minorHAnsi" w:cstheme="minorHAnsi"/>
          <w:i/>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585"/>
        <w:gridCol w:w="1798"/>
        <w:gridCol w:w="1742"/>
      </w:tblGrid>
      <w:tr w:rsidR="005E2A5D" w:rsidRPr="00EA1AF5" w14:paraId="089F7E5D" w14:textId="77777777" w:rsidTr="16A9F266">
        <w:tc>
          <w:tcPr>
            <w:tcW w:w="1668" w:type="dxa"/>
            <w:tcBorders>
              <w:top w:val="single" w:sz="4" w:space="0" w:color="auto"/>
              <w:left w:val="single" w:sz="4" w:space="0" w:color="auto"/>
              <w:bottom w:val="single" w:sz="4" w:space="0" w:color="auto"/>
              <w:right w:val="single" w:sz="4" w:space="0" w:color="auto"/>
            </w:tcBorders>
            <w:hideMark/>
          </w:tcPr>
          <w:p w14:paraId="2D7DDD24" w14:textId="77777777" w:rsidR="004A0CD3" w:rsidRPr="00EA1AF5" w:rsidRDefault="004A0CD3" w:rsidP="16A9F266">
            <w:pPr>
              <w:suppressAutoHyphens/>
              <w:spacing w:line="320" w:lineRule="atLeast"/>
              <w:ind w:right="-306"/>
              <w:rPr>
                <w:rFonts w:asciiTheme="minorHAnsi" w:hAnsiTheme="minorHAnsi" w:cstheme="minorHAnsi"/>
                <w:b/>
                <w:bCs/>
              </w:rPr>
            </w:pPr>
            <w:r w:rsidRPr="00EA1AF5">
              <w:rPr>
                <w:rFonts w:asciiTheme="minorHAnsi" w:hAnsiTheme="minorHAnsi" w:cstheme="minorHAnsi"/>
                <w:b/>
                <w:bCs/>
              </w:rPr>
              <w:t xml:space="preserve">Competentie: </w:t>
            </w:r>
          </w:p>
        </w:tc>
        <w:tc>
          <w:tcPr>
            <w:tcW w:w="3686" w:type="dxa"/>
            <w:tcBorders>
              <w:top w:val="single" w:sz="4" w:space="0" w:color="auto"/>
              <w:left w:val="single" w:sz="4" w:space="0" w:color="auto"/>
              <w:bottom w:val="single" w:sz="4" w:space="0" w:color="auto"/>
              <w:right w:val="single" w:sz="4" w:space="0" w:color="auto"/>
            </w:tcBorders>
          </w:tcPr>
          <w:p w14:paraId="50997170" w14:textId="1E8C65EC" w:rsidR="004A0CD3" w:rsidRPr="00EA1AF5" w:rsidRDefault="00EF72EB" w:rsidP="001C1D4D">
            <w:pPr>
              <w:suppressAutoHyphens/>
              <w:spacing w:line="320" w:lineRule="atLeast"/>
              <w:ind w:right="-306"/>
              <w:rPr>
                <w:rFonts w:asciiTheme="minorHAnsi" w:hAnsiTheme="minorHAnsi" w:cstheme="minorHAnsi"/>
                <w:b/>
                <w:bCs/>
                <w:lang w:eastAsia="en-US"/>
              </w:rPr>
            </w:pPr>
            <w:r w:rsidRPr="00EA1AF5">
              <w:rPr>
                <w:rFonts w:asciiTheme="minorHAnsi" w:hAnsiTheme="minorHAnsi" w:cstheme="minorHAnsi"/>
                <w:b/>
                <w:bCs/>
              </w:rPr>
              <w:t>ORGANISEREN</w:t>
            </w:r>
          </w:p>
        </w:tc>
        <w:tc>
          <w:tcPr>
            <w:tcW w:w="1842" w:type="dxa"/>
            <w:tcBorders>
              <w:top w:val="single" w:sz="4" w:space="0" w:color="auto"/>
              <w:left w:val="single" w:sz="4" w:space="0" w:color="auto"/>
              <w:bottom w:val="single" w:sz="4" w:space="0" w:color="auto"/>
              <w:right w:val="single" w:sz="4" w:space="0" w:color="auto"/>
            </w:tcBorders>
            <w:hideMark/>
          </w:tcPr>
          <w:p w14:paraId="29A1BAD8" w14:textId="77777777" w:rsidR="004A0CD3" w:rsidRPr="00EA1AF5" w:rsidRDefault="004A0CD3" w:rsidP="00394003">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 xml:space="preserve">Niveau: </w:t>
            </w:r>
          </w:p>
        </w:tc>
        <w:tc>
          <w:tcPr>
            <w:tcW w:w="1809" w:type="dxa"/>
            <w:tcBorders>
              <w:top w:val="single" w:sz="4" w:space="0" w:color="auto"/>
              <w:left w:val="single" w:sz="4" w:space="0" w:color="auto"/>
              <w:bottom w:val="single" w:sz="4" w:space="0" w:color="auto"/>
              <w:right w:val="single" w:sz="4" w:space="0" w:color="auto"/>
            </w:tcBorders>
          </w:tcPr>
          <w:p w14:paraId="3C89AC30" w14:textId="1FEDF47A" w:rsidR="004A0CD3" w:rsidRPr="00EA1AF5" w:rsidRDefault="00EF72EB" w:rsidP="00394003">
            <w:pPr>
              <w:tabs>
                <w:tab w:val="left" w:pos="-142"/>
              </w:tabs>
              <w:suppressAutoHyphens/>
              <w:spacing w:line="320" w:lineRule="atLeast"/>
              <w:ind w:right="-306"/>
              <w:rPr>
                <w:rFonts w:asciiTheme="minorHAnsi" w:hAnsiTheme="minorHAnsi" w:cstheme="minorHAnsi"/>
                <w:b/>
              </w:rPr>
            </w:pPr>
            <w:r w:rsidRPr="00EA1AF5">
              <w:rPr>
                <w:rFonts w:asciiTheme="minorHAnsi" w:hAnsiTheme="minorHAnsi" w:cstheme="minorHAnsi"/>
                <w:b/>
              </w:rPr>
              <w:t>1</w:t>
            </w:r>
          </w:p>
        </w:tc>
      </w:tr>
      <w:tr w:rsidR="00C764E2" w:rsidRPr="00EA1AF5" w14:paraId="7032F5A1" w14:textId="77777777" w:rsidTr="00C764E2">
        <w:trPr>
          <w:trHeight w:val="70"/>
        </w:trPr>
        <w:tc>
          <w:tcPr>
            <w:tcW w:w="9005" w:type="dxa"/>
            <w:gridSpan w:val="4"/>
            <w:tcBorders>
              <w:top w:val="single" w:sz="4" w:space="0" w:color="auto"/>
              <w:left w:val="single" w:sz="4" w:space="0" w:color="auto"/>
              <w:bottom w:val="single" w:sz="4" w:space="0" w:color="auto"/>
              <w:right w:val="single" w:sz="4" w:space="0" w:color="auto"/>
            </w:tcBorders>
            <w:hideMark/>
          </w:tcPr>
          <w:p w14:paraId="2DD61136" w14:textId="77777777" w:rsidR="00EF72EB" w:rsidRPr="00EA1AF5" w:rsidRDefault="00EF72EB" w:rsidP="00EF72EB">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Werkt alle eigen taken tijdig en correct af</w:t>
            </w:r>
          </w:p>
          <w:p w14:paraId="085F0403" w14:textId="1BEA692F" w:rsidR="00EF72EB" w:rsidRPr="00EA1AF5" w:rsidRDefault="00EF72EB" w:rsidP="00EF72EB">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Pakt de zaken efficiënt aan</w:t>
            </w:r>
          </w:p>
          <w:p w14:paraId="40298DD4" w14:textId="5EA86BFA" w:rsidR="00EF72EB" w:rsidRPr="00EA1AF5" w:rsidRDefault="007014F2" w:rsidP="00EF72EB">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K</w:t>
            </w:r>
            <w:r w:rsidR="00EF72EB" w:rsidRPr="00EA1AF5">
              <w:rPr>
                <w:rFonts w:asciiTheme="minorHAnsi" w:hAnsiTheme="minorHAnsi" w:cstheme="minorHAnsi"/>
              </w:rPr>
              <w:t>omt voorbereid op afspraken</w:t>
            </w:r>
          </w:p>
          <w:p w14:paraId="1532D456" w14:textId="771183D1" w:rsidR="00EF72EB" w:rsidRPr="00EA1AF5" w:rsidRDefault="00EF72EB" w:rsidP="00EF72EB">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Brengt structuur aan in de beschikbare informatie</w:t>
            </w:r>
          </w:p>
          <w:p w14:paraId="5A08A44F" w14:textId="337883A3" w:rsidR="00EF72EB" w:rsidRPr="00EA1AF5" w:rsidRDefault="00EF72EB" w:rsidP="00EF72EB">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t>Kan inspelen op gewijzigde omstandigheden</w:t>
            </w:r>
          </w:p>
          <w:p w14:paraId="69BF6FDA" w14:textId="1374FB9D" w:rsidR="004A0CD3" w:rsidRPr="00EA1AF5" w:rsidRDefault="00EF72EB" w:rsidP="007014F2">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A1AF5">
              <w:rPr>
                <w:rFonts w:asciiTheme="minorHAnsi" w:hAnsiTheme="minorHAnsi" w:cstheme="minorHAnsi"/>
              </w:rPr>
              <w:lastRenderedPageBreak/>
              <w:t>Herkent prioriteiten en stemt het handelen hierop af</w:t>
            </w:r>
          </w:p>
        </w:tc>
      </w:tr>
    </w:tbl>
    <w:p w14:paraId="46253B8E" w14:textId="77777777" w:rsidR="00CA6173" w:rsidRPr="00EA1AF5" w:rsidRDefault="00CA6173" w:rsidP="00A230B9">
      <w:pPr>
        <w:rPr>
          <w:rFonts w:asciiTheme="minorHAnsi" w:hAnsiTheme="minorHAnsi" w:cstheme="minorHAnsi"/>
          <w:lang w:val="nl-BE" w:eastAsia="en-US"/>
        </w:rPr>
      </w:pPr>
    </w:p>
    <w:sectPr w:rsidR="00CA6173" w:rsidRPr="00EA1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6DA"/>
    <w:multiLevelType w:val="multilevel"/>
    <w:tmpl w:val="033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E3652"/>
    <w:multiLevelType w:val="hybridMultilevel"/>
    <w:tmpl w:val="4FE0BD64"/>
    <w:lvl w:ilvl="0" w:tplc="8CCE25B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864ED6"/>
    <w:multiLevelType w:val="hybridMultilevel"/>
    <w:tmpl w:val="5B622F02"/>
    <w:lvl w:ilvl="0" w:tplc="8CCE25BA">
      <w:start w:val="1"/>
      <w:numFmt w:val="bullet"/>
      <w:lvlText w:val="-"/>
      <w:lvlJc w:val="left"/>
      <w:pPr>
        <w:ind w:left="720" w:hanging="360"/>
      </w:pPr>
      <w:rPr>
        <w:rFonts w:ascii="Arial" w:eastAsia="Times New Roman"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4D41D1"/>
    <w:multiLevelType w:val="hybridMultilevel"/>
    <w:tmpl w:val="5F8E51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8341AA"/>
    <w:multiLevelType w:val="hybridMultilevel"/>
    <w:tmpl w:val="93B625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4F932B7"/>
    <w:multiLevelType w:val="hybridMultilevel"/>
    <w:tmpl w:val="B086D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DDD13FA"/>
    <w:multiLevelType w:val="hybridMultilevel"/>
    <w:tmpl w:val="5F8C012E"/>
    <w:lvl w:ilvl="0" w:tplc="8CCE25BA">
      <w:start w:val="1"/>
      <w:numFmt w:val="bullet"/>
      <w:lvlText w:val="-"/>
      <w:lvlJc w:val="left"/>
      <w:pPr>
        <w:tabs>
          <w:tab w:val="num" w:pos="3888"/>
        </w:tabs>
        <w:ind w:left="3888" w:hanging="360"/>
      </w:pPr>
      <w:rPr>
        <w:rFonts w:ascii="Arial" w:eastAsia="Times New Roman" w:hAnsi="Arial" w:cs="Arial" w:hint="default"/>
      </w:rPr>
    </w:lvl>
    <w:lvl w:ilvl="1" w:tplc="0413000F">
      <w:start w:val="1"/>
      <w:numFmt w:val="decimal"/>
      <w:lvlText w:val="%2."/>
      <w:lvlJc w:val="left"/>
      <w:pPr>
        <w:tabs>
          <w:tab w:val="num" w:pos="4608"/>
        </w:tabs>
        <w:ind w:left="4608" w:hanging="360"/>
      </w:pPr>
    </w:lvl>
    <w:lvl w:ilvl="2" w:tplc="04130005">
      <w:start w:val="1"/>
      <w:numFmt w:val="bullet"/>
      <w:lvlText w:val=""/>
      <w:lvlJc w:val="left"/>
      <w:pPr>
        <w:tabs>
          <w:tab w:val="num" w:pos="5328"/>
        </w:tabs>
        <w:ind w:left="5328" w:hanging="360"/>
      </w:pPr>
      <w:rPr>
        <w:rFonts w:ascii="Wingdings" w:hAnsi="Wingdings" w:hint="default"/>
      </w:rPr>
    </w:lvl>
    <w:lvl w:ilvl="3" w:tplc="04130001">
      <w:start w:val="1"/>
      <w:numFmt w:val="bullet"/>
      <w:lvlText w:val=""/>
      <w:lvlJc w:val="left"/>
      <w:pPr>
        <w:tabs>
          <w:tab w:val="num" w:pos="6048"/>
        </w:tabs>
        <w:ind w:left="6048" w:hanging="360"/>
      </w:pPr>
      <w:rPr>
        <w:rFonts w:ascii="Symbol" w:hAnsi="Symbol" w:hint="default"/>
      </w:rPr>
    </w:lvl>
    <w:lvl w:ilvl="4" w:tplc="04130003">
      <w:start w:val="1"/>
      <w:numFmt w:val="bullet"/>
      <w:lvlText w:val="o"/>
      <w:lvlJc w:val="left"/>
      <w:pPr>
        <w:tabs>
          <w:tab w:val="num" w:pos="6768"/>
        </w:tabs>
        <w:ind w:left="6768" w:hanging="360"/>
      </w:pPr>
      <w:rPr>
        <w:rFonts w:ascii="Courier New" w:hAnsi="Courier New" w:cs="Courier New" w:hint="default"/>
      </w:rPr>
    </w:lvl>
    <w:lvl w:ilvl="5" w:tplc="04130005">
      <w:start w:val="1"/>
      <w:numFmt w:val="bullet"/>
      <w:lvlText w:val=""/>
      <w:lvlJc w:val="left"/>
      <w:pPr>
        <w:tabs>
          <w:tab w:val="num" w:pos="7488"/>
        </w:tabs>
        <w:ind w:left="7488" w:hanging="360"/>
      </w:pPr>
      <w:rPr>
        <w:rFonts w:ascii="Wingdings" w:hAnsi="Wingdings" w:hint="default"/>
      </w:rPr>
    </w:lvl>
    <w:lvl w:ilvl="6" w:tplc="04130001">
      <w:start w:val="1"/>
      <w:numFmt w:val="bullet"/>
      <w:lvlText w:val=""/>
      <w:lvlJc w:val="left"/>
      <w:pPr>
        <w:tabs>
          <w:tab w:val="num" w:pos="8208"/>
        </w:tabs>
        <w:ind w:left="8208" w:hanging="360"/>
      </w:pPr>
      <w:rPr>
        <w:rFonts w:ascii="Symbol" w:hAnsi="Symbol" w:hint="default"/>
      </w:rPr>
    </w:lvl>
    <w:lvl w:ilvl="7" w:tplc="04130003">
      <w:start w:val="1"/>
      <w:numFmt w:val="bullet"/>
      <w:lvlText w:val="o"/>
      <w:lvlJc w:val="left"/>
      <w:pPr>
        <w:tabs>
          <w:tab w:val="num" w:pos="8928"/>
        </w:tabs>
        <w:ind w:left="8928" w:hanging="360"/>
      </w:pPr>
      <w:rPr>
        <w:rFonts w:ascii="Courier New" w:hAnsi="Courier New" w:cs="Courier New" w:hint="default"/>
      </w:rPr>
    </w:lvl>
    <w:lvl w:ilvl="8" w:tplc="04130005">
      <w:start w:val="1"/>
      <w:numFmt w:val="bullet"/>
      <w:lvlText w:val=""/>
      <w:lvlJc w:val="left"/>
      <w:pPr>
        <w:tabs>
          <w:tab w:val="num" w:pos="9648"/>
        </w:tabs>
        <w:ind w:left="9648" w:hanging="360"/>
      </w:pPr>
      <w:rPr>
        <w:rFonts w:ascii="Wingdings" w:hAnsi="Wingdings" w:hint="default"/>
      </w:rPr>
    </w:lvl>
  </w:abstractNum>
  <w:abstractNum w:abstractNumId="7" w15:restartNumberingAfterBreak="0">
    <w:nsid w:val="72CB1B55"/>
    <w:multiLevelType w:val="multilevel"/>
    <w:tmpl w:val="9084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0316A"/>
    <w:multiLevelType w:val="multilevel"/>
    <w:tmpl w:val="E80A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5"/>
  </w:num>
  <w:num w:numId="5">
    <w:abstractNumId w:val="4"/>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6"/>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2B"/>
    <w:rsid w:val="00014B68"/>
    <w:rsid w:val="00021FC8"/>
    <w:rsid w:val="00026024"/>
    <w:rsid w:val="0003192C"/>
    <w:rsid w:val="00040B91"/>
    <w:rsid w:val="000806AC"/>
    <w:rsid w:val="000B18CA"/>
    <w:rsid w:val="000C4C09"/>
    <w:rsid w:val="000D0015"/>
    <w:rsid w:val="000D0500"/>
    <w:rsid w:val="000D2DF5"/>
    <w:rsid w:val="000D6D90"/>
    <w:rsid w:val="000F5856"/>
    <w:rsid w:val="0010660F"/>
    <w:rsid w:val="0013042C"/>
    <w:rsid w:val="00132A8C"/>
    <w:rsid w:val="0014366E"/>
    <w:rsid w:val="00156426"/>
    <w:rsid w:val="00185C06"/>
    <w:rsid w:val="001920A5"/>
    <w:rsid w:val="00197178"/>
    <w:rsid w:val="001C1D4D"/>
    <w:rsid w:val="001D7E4E"/>
    <w:rsid w:val="001E7925"/>
    <w:rsid w:val="00206951"/>
    <w:rsid w:val="0023603C"/>
    <w:rsid w:val="00245592"/>
    <w:rsid w:val="0024796F"/>
    <w:rsid w:val="00272548"/>
    <w:rsid w:val="00277D1F"/>
    <w:rsid w:val="002854DB"/>
    <w:rsid w:val="002936B2"/>
    <w:rsid w:val="0029469D"/>
    <w:rsid w:val="002A5991"/>
    <w:rsid w:val="002B0B75"/>
    <w:rsid w:val="002B198C"/>
    <w:rsid w:val="002D1245"/>
    <w:rsid w:val="002D3550"/>
    <w:rsid w:val="002D6952"/>
    <w:rsid w:val="002F477A"/>
    <w:rsid w:val="00302D3D"/>
    <w:rsid w:val="00312484"/>
    <w:rsid w:val="00314FAF"/>
    <w:rsid w:val="0032227C"/>
    <w:rsid w:val="003348CE"/>
    <w:rsid w:val="00337299"/>
    <w:rsid w:val="00346B90"/>
    <w:rsid w:val="00355657"/>
    <w:rsid w:val="00366DA6"/>
    <w:rsid w:val="003876D3"/>
    <w:rsid w:val="003930D4"/>
    <w:rsid w:val="00394003"/>
    <w:rsid w:val="003B31A7"/>
    <w:rsid w:val="003B5FCA"/>
    <w:rsid w:val="003B7627"/>
    <w:rsid w:val="003C1CE2"/>
    <w:rsid w:val="003C7476"/>
    <w:rsid w:val="003E08C9"/>
    <w:rsid w:val="00412E16"/>
    <w:rsid w:val="0041476E"/>
    <w:rsid w:val="004317B9"/>
    <w:rsid w:val="004526DF"/>
    <w:rsid w:val="0046403C"/>
    <w:rsid w:val="004831BE"/>
    <w:rsid w:val="00490FDF"/>
    <w:rsid w:val="00493848"/>
    <w:rsid w:val="004A0CD3"/>
    <w:rsid w:val="004A13DD"/>
    <w:rsid w:val="004C0E42"/>
    <w:rsid w:val="004C1457"/>
    <w:rsid w:val="004C3A80"/>
    <w:rsid w:val="004E0DD8"/>
    <w:rsid w:val="00502502"/>
    <w:rsid w:val="00506A8F"/>
    <w:rsid w:val="00525EAA"/>
    <w:rsid w:val="00530AD7"/>
    <w:rsid w:val="00534D59"/>
    <w:rsid w:val="005675A7"/>
    <w:rsid w:val="00570A12"/>
    <w:rsid w:val="0057697B"/>
    <w:rsid w:val="005955AC"/>
    <w:rsid w:val="005958D8"/>
    <w:rsid w:val="005A3A60"/>
    <w:rsid w:val="005C2726"/>
    <w:rsid w:val="005D2078"/>
    <w:rsid w:val="005D3607"/>
    <w:rsid w:val="005E2A5D"/>
    <w:rsid w:val="00606852"/>
    <w:rsid w:val="00640557"/>
    <w:rsid w:val="00645A62"/>
    <w:rsid w:val="00650A05"/>
    <w:rsid w:val="006A1EEA"/>
    <w:rsid w:val="006B2BE8"/>
    <w:rsid w:val="006D4565"/>
    <w:rsid w:val="006F0241"/>
    <w:rsid w:val="00700CEC"/>
    <w:rsid w:val="007014F2"/>
    <w:rsid w:val="007152BA"/>
    <w:rsid w:val="007228B3"/>
    <w:rsid w:val="00722A45"/>
    <w:rsid w:val="00736072"/>
    <w:rsid w:val="00742CF0"/>
    <w:rsid w:val="0076139B"/>
    <w:rsid w:val="00765493"/>
    <w:rsid w:val="00773284"/>
    <w:rsid w:val="00784AD1"/>
    <w:rsid w:val="007863ED"/>
    <w:rsid w:val="007A4B69"/>
    <w:rsid w:val="007B1BDD"/>
    <w:rsid w:val="007B3C08"/>
    <w:rsid w:val="007B60C8"/>
    <w:rsid w:val="007B729B"/>
    <w:rsid w:val="007C0B7D"/>
    <w:rsid w:val="007C2C8C"/>
    <w:rsid w:val="007D13F1"/>
    <w:rsid w:val="007E29B9"/>
    <w:rsid w:val="007E44F7"/>
    <w:rsid w:val="007E6E92"/>
    <w:rsid w:val="007F5569"/>
    <w:rsid w:val="00812B81"/>
    <w:rsid w:val="00836147"/>
    <w:rsid w:val="008425B7"/>
    <w:rsid w:val="00864398"/>
    <w:rsid w:val="00881E39"/>
    <w:rsid w:val="00893B91"/>
    <w:rsid w:val="008A6667"/>
    <w:rsid w:val="008B0F4F"/>
    <w:rsid w:val="008C0FA0"/>
    <w:rsid w:val="008D342B"/>
    <w:rsid w:val="008E282B"/>
    <w:rsid w:val="008E4157"/>
    <w:rsid w:val="008F16A6"/>
    <w:rsid w:val="008F539E"/>
    <w:rsid w:val="008F7228"/>
    <w:rsid w:val="0090526C"/>
    <w:rsid w:val="0090673B"/>
    <w:rsid w:val="00913D97"/>
    <w:rsid w:val="00930AB0"/>
    <w:rsid w:val="00945516"/>
    <w:rsid w:val="009569D7"/>
    <w:rsid w:val="00993700"/>
    <w:rsid w:val="009A4B26"/>
    <w:rsid w:val="009A6123"/>
    <w:rsid w:val="009C36EA"/>
    <w:rsid w:val="00A05583"/>
    <w:rsid w:val="00A128A8"/>
    <w:rsid w:val="00A230B9"/>
    <w:rsid w:val="00A37184"/>
    <w:rsid w:val="00A50951"/>
    <w:rsid w:val="00A56566"/>
    <w:rsid w:val="00A7071A"/>
    <w:rsid w:val="00A72984"/>
    <w:rsid w:val="00AA212B"/>
    <w:rsid w:val="00AE6CA8"/>
    <w:rsid w:val="00AF05F5"/>
    <w:rsid w:val="00AF3E65"/>
    <w:rsid w:val="00AF6648"/>
    <w:rsid w:val="00B12A71"/>
    <w:rsid w:val="00B235B3"/>
    <w:rsid w:val="00B477E8"/>
    <w:rsid w:val="00B52730"/>
    <w:rsid w:val="00B5623E"/>
    <w:rsid w:val="00B6517B"/>
    <w:rsid w:val="00B67374"/>
    <w:rsid w:val="00B84BD4"/>
    <w:rsid w:val="00B937F6"/>
    <w:rsid w:val="00B94AA0"/>
    <w:rsid w:val="00BB5E83"/>
    <w:rsid w:val="00BE350E"/>
    <w:rsid w:val="00BE4516"/>
    <w:rsid w:val="00BE5885"/>
    <w:rsid w:val="00C009C9"/>
    <w:rsid w:val="00C0778B"/>
    <w:rsid w:val="00C145B3"/>
    <w:rsid w:val="00C21ACA"/>
    <w:rsid w:val="00C43E47"/>
    <w:rsid w:val="00C764E2"/>
    <w:rsid w:val="00C77CF0"/>
    <w:rsid w:val="00CA6173"/>
    <w:rsid w:val="00CD2E65"/>
    <w:rsid w:val="00CE34F4"/>
    <w:rsid w:val="00CE5C87"/>
    <w:rsid w:val="00CF0EA1"/>
    <w:rsid w:val="00CF1FD2"/>
    <w:rsid w:val="00CF435E"/>
    <w:rsid w:val="00D25BF8"/>
    <w:rsid w:val="00D270C5"/>
    <w:rsid w:val="00D34D58"/>
    <w:rsid w:val="00D520F9"/>
    <w:rsid w:val="00D525DA"/>
    <w:rsid w:val="00D574A1"/>
    <w:rsid w:val="00D57730"/>
    <w:rsid w:val="00D91BBE"/>
    <w:rsid w:val="00D9300E"/>
    <w:rsid w:val="00D93393"/>
    <w:rsid w:val="00DA7A72"/>
    <w:rsid w:val="00DB2D5D"/>
    <w:rsid w:val="00DC2A96"/>
    <w:rsid w:val="00DE35DD"/>
    <w:rsid w:val="00E012EE"/>
    <w:rsid w:val="00E0449F"/>
    <w:rsid w:val="00E05DD0"/>
    <w:rsid w:val="00E203AD"/>
    <w:rsid w:val="00E5037E"/>
    <w:rsid w:val="00E56BE5"/>
    <w:rsid w:val="00E61AD1"/>
    <w:rsid w:val="00E6218A"/>
    <w:rsid w:val="00E672AB"/>
    <w:rsid w:val="00E92E7E"/>
    <w:rsid w:val="00E93E6F"/>
    <w:rsid w:val="00EA1AF5"/>
    <w:rsid w:val="00EB3B01"/>
    <w:rsid w:val="00EE0137"/>
    <w:rsid w:val="00EE358E"/>
    <w:rsid w:val="00EE46C2"/>
    <w:rsid w:val="00EF6166"/>
    <w:rsid w:val="00EF72EB"/>
    <w:rsid w:val="00F11B7B"/>
    <w:rsid w:val="00F2348A"/>
    <w:rsid w:val="00F25F46"/>
    <w:rsid w:val="00F46403"/>
    <w:rsid w:val="00F51667"/>
    <w:rsid w:val="00F51B12"/>
    <w:rsid w:val="00F5587B"/>
    <w:rsid w:val="00F8134A"/>
    <w:rsid w:val="00F96BB7"/>
    <w:rsid w:val="00F97D38"/>
    <w:rsid w:val="00FA1F02"/>
    <w:rsid w:val="00FD3F55"/>
    <w:rsid w:val="00FD559A"/>
    <w:rsid w:val="16A9F266"/>
    <w:rsid w:val="25C5D10D"/>
    <w:rsid w:val="2C02EC0E"/>
    <w:rsid w:val="64640CA0"/>
    <w:rsid w:val="766873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F52D"/>
  <w15:chartTrackingRefBased/>
  <w15:docId w15:val="{264285C7-AD57-4B50-9137-B70EC390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212B"/>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AA212B"/>
    <w:pPr>
      <w:keepNext/>
      <w:outlineLvl w:val="1"/>
    </w:pPr>
    <w:rPr>
      <w:rFonts w:ascii="Tahoma" w:hAnsi="Tahoma" w:cs="Tahoma"/>
      <w:b/>
      <w:bCs/>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A212B"/>
    <w:rPr>
      <w:rFonts w:ascii="Tahoma" w:eastAsia="Times New Roman" w:hAnsi="Tahoma" w:cs="Tahoma"/>
      <w:b/>
      <w:bCs/>
      <w:sz w:val="24"/>
      <w:szCs w:val="24"/>
      <w:lang w:val="nl-NL"/>
    </w:rPr>
  </w:style>
  <w:style w:type="paragraph" w:styleId="Normaalweb">
    <w:name w:val="Normal (Web)"/>
    <w:basedOn w:val="Standaard"/>
    <w:uiPriority w:val="99"/>
    <w:semiHidden/>
    <w:unhideWhenUsed/>
    <w:rsid w:val="00B84BD4"/>
    <w:pPr>
      <w:spacing w:before="100" w:beforeAutospacing="1" w:after="100" w:afterAutospacing="1"/>
    </w:pPr>
    <w:rPr>
      <w:sz w:val="24"/>
      <w:szCs w:val="24"/>
      <w:lang w:val="nl-BE" w:eastAsia="nl-BE"/>
    </w:rPr>
  </w:style>
  <w:style w:type="paragraph" w:styleId="Lijstalinea">
    <w:name w:val="List Paragraph"/>
    <w:basedOn w:val="Standaard"/>
    <w:uiPriority w:val="34"/>
    <w:qFormat/>
    <w:rsid w:val="00312484"/>
    <w:pPr>
      <w:ind w:left="720"/>
      <w:contextualSpacing/>
    </w:pPr>
  </w:style>
  <w:style w:type="paragraph" w:customStyle="1" w:styleId="Default">
    <w:name w:val="Default"/>
    <w:rsid w:val="007863E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4054">
      <w:bodyDiv w:val="1"/>
      <w:marLeft w:val="0"/>
      <w:marRight w:val="0"/>
      <w:marTop w:val="0"/>
      <w:marBottom w:val="0"/>
      <w:divBdr>
        <w:top w:val="none" w:sz="0" w:space="0" w:color="auto"/>
        <w:left w:val="none" w:sz="0" w:space="0" w:color="auto"/>
        <w:bottom w:val="none" w:sz="0" w:space="0" w:color="auto"/>
        <w:right w:val="none" w:sz="0" w:space="0" w:color="auto"/>
      </w:divBdr>
    </w:div>
    <w:div w:id="272328728">
      <w:bodyDiv w:val="1"/>
      <w:marLeft w:val="0"/>
      <w:marRight w:val="0"/>
      <w:marTop w:val="0"/>
      <w:marBottom w:val="0"/>
      <w:divBdr>
        <w:top w:val="none" w:sz="0" w:space="0" w:color="auto"/>
        <w:left w:val="none" w:sz="0" w:space="0" w:color="auto"/>
        <w:bottom w:val="none" w:sz="0" w:space="0" w:color="auto"/>
        <w:right w:val="none" w:sz="0" w:space="0" w:color="auto"/>
      </w:divBdr>
    </w:div>
    <w:div w:id="341467762">
      <w:bodyDiv w:val="1"/>
      <w:marLeft w:val="0"/>
      <w:marRight w:val="0"/>
      <w:marTop w:val="0"/>
      <w:marBottom w:val="0"/>
      <w:divBdr>
        <w:top w:val="none" w:sz="0" w:space="0" w:color="auto"/>
        <w:left w:val="none" w:sz="0" w:space="0" w:color="auto"/>
        <w:bottom w:val="none" w:sz="0" w:space="0" w:color="auto"/>
        <w:right w:val="none" w:sz="0" w:space="0" w:color="auto"/>
      </w:divBdr>
    </w:div>
    <w:div w:id="758983008">
      <w:bodyDiv w:val="1"/>
      <w:marLeft w:val="0"/>
      <w:marRight w:val="0"/>
      <w:marTop w:val="0"/>
      <w:marBottom w:val="0"/>
      <w:divBdr>
        <w:top w:val="none" w:sz="0" w:space="0" w:color="auto"/>
        <w:left w:val="none" w:sz="0" w:space="0" w:color="auto"/>
        <w:bottom w:val="none" w:sz="0" w:space="0" w:color="auto"/>
        <w:right w:val="none" w:sz="0" w:space="0" w:color="auto"/>
      </w:divBdr>
    </w:div>
    <w:div w:id="821582906">
      <w:bodyDiv w:val="1"/>
      <w:marLeft w:val="0"/>
      <w:marRight w:val="0"/>
      <w:marTop w:val="0"/>
      <w:marBottom w:val="0"/>
      <w:divBdr>
        <w:top w:val="none" w:sz="0" w:space="0" w:color="auto"/>
        <w:left w:val="none" w:sz="0" w:space="0" w:color="auto"/>
        <w:bottom w:val="none" w:sz="0" w:space="0" w:color="auto"/>
        <w:right w:val="none" w:sz="0" w:space="0" w:color="auto"/>
      </w:divBdr>
    </w:div>
    <w:div w:id="958024799">
      <w:bodyDiv w:val="1"/>
      <w:marLeft w:val="0"/>
      <w:marRight w:val="0"/>
      <w:marTop w:val="0"/>
      <w:marBottom w:val="0"/>
      <w:divBdr>
        <w:top w:val="none" w:sz="0" w:space="0" w:color="auto"/>
        <w:left w:val="none" w:sz="0" w:space="0" w:color="auto"/>
        <w:bottom w:val="none" w:sz="0" w:space="0" w:color="auto"/>
        <w:right w:val="none" w:sz="0" w:space="0" w:color="auto"/>
      </w:divBdr>
    </w:div>
    <w:div w:id="1014915403">
      <w:bodyDiv w:val="1"/>
      <w:marLeft w:val="0"/>
      <w:marRight w:val="0"/>
      <w:marTop w:val="0"/>
      <w:marBottom w:val="0"/>
      <w:divBdr>
        <w:top w:val="none" w:sz="0" w:space="0" w:color="auto"/>
        <w:left w:val="none" w:sz="0" w:space="0" w:color="auto"/>
        <w:bottom w:val="none" w:sz="0" w:space="0" w:color="auto"/>
        <w:right w:val="none" w:sz="0" w:space="0" w:color="auto"/>
      </w:divBdr>
    </w:div>
    <w:div w:id="1029599977">
      <w:bodyDiv w:val="1"/>
      <w:marLeft w:val="0"/>
      <w:marRight w:val="0"/>
      <w:marTop w:val="0"/>
      <w:marBottom w:val="0"/>
      <w:divBdr>
        <w:top w:val="none" w:sz="0" w:space="0" w:color="auto"/>
        <w:left w:val="none" w:sz="0" w:space="0" w:color="auto"/>
        <w:bottom w:val="none" w:sz="0" w:space="0" w:color="auto"/>
        <w:right w:val="none" w:sz="0" w:space="0" w:color="auto"/>
      </w:divBdr>
    </w:div>
    <w:div w:id="1240091160">
      <w:bodyDiv w:val="1"/>
      <w:marLeft w:val="0"/>
      <w:marRight w:val="0"/>
      <w:marTop w:val="0"/>
      <w:marBottom w:val="0"/>
      <w:divBdr>
        <w:top w:val="none" w:sz="0" w:space="0" w:color="auto"/>
        <w:left w:val="none" w:sz="0" w:space="0" w:color="auto"/>
        <w:bottom w:val="none" w:sz="0" w:space="0" w:color="auto"/>
        <w:right w:val="none" w:sz="0" w:space="0" w:color="auto"/>
      </w:divBdr>
    </w:div>
    <w:div w:id="1282609370">
      <w:bodyDiv w:val="1"/>
      <w:marLeft w:val="0"/>
      <w:marRight w:val="0"/>
      <w:marTop w:val="0"/>
      <w:marBottom w:val="0"/>
      <w:divBdr>
        <w:top w:val="none" w:sz="0" w:space="0" w:color="auto"/>
        <w:left w:val="none" w:sz="0" w:space="0" w:color="auto"/>
        <w:bottom w:val="none" w:sz="0" w:space="0" w:color="auto"/>
        <w:right w:val="none" w:sz="0" w:space="0" w:color="auto"/>
      </w:divBdr>
      <w:divsChild>
        <w:div w:id="1184785381">
          <w:marLeft w:val="0"/>
          <w:marRight w:val="0"/>
          <w:marTop w:val="0"/>
          <w:marBottom w:val="0"/>
          <w:divBdr>
            <w:top w:val="none" w:sz="0" w:space="0" w:color="auto"/>
            <w:left w:val="none" w:sz="0" w:space="0" w:color="auto"/>
            <w:bottom w:val="none" w:sz="0" w:space="0" w:color="auto"/>
            <w:right w:val="none" w:sz="0" w:space="0" w:color="auto"/>
          </w:divBdr>
        </w:div>
        <w:div w:id="1927030136">
          <w:marLeft w:val="0"/>
          <w:marRight w:val="0"/>
          <w:marTop w:val="0"/>
          <w:marBottom w:val="0"/>
          <w:divBdr>
            <w:top w:val="none" w:sz="0" w:space="0" w:color="auto"/>
            <w:left w:val="none" w:sz="0" w:space="0" w:color="auto"/>
            <w:bottom w:val="none" w:sz="0" w:space="0" w:color="auto"/>
            <w:right w:val="none" w:sz="0" w:space="0" w:color="auto"/>
          </w:divBdr>
        </w:div>
        <w:div w:id="2122263697">
          <w:marLeft w:val="0"/>
          <w:marRight w:val="0"/>
          <w:marTop w:val="0"/>
          <w:marBottom w:val="0"/>
          <w:divBdr>
            <w:top w:val="none" w:sz="0" w:space="0" w:color="auto"/>
            <w:left w:val="none" w:sz="0" w:space="0" w:color="auto"/>
            <w:bottom w:val="none" w:sz="0" w:space="0" w:color="auto"/>
            <w:right w:val="none" w:sz="0" w:space="0" w:color="auto"/>
          </w:divBdr>
        </w:div>
      </w:divsChild>
    </w:div>
    <w:div w:id="1300302680">
      <w:bodyDiv w:val="1"/>
      <w:marLeft w:val="0"/>
      <w:marRight w:val="0"/>
      <w:marTop w:val="0"/>
      <w:marBottom w:val="0"/>
      <w:divBdr>
        <w:top w:val="none" w:sz="0" w:space="0" w:color="auto"/>
        <w:left w:val="none" w:sz="0" w:space="0" w:color="auto"/>
        <w:bottom w:val="none" w:sz="0" w:space="0" w:color="auto"/>
        <w:right w:val="none" w:sz="0" w:space="0" w:color="auto"/>
      </w:divBdr>
    </w:div>
    <w:div w:id="1310287780">
      <w:bodyDiv w:val="1"/>
      <w:marLeft w:val="0"/>
      <w:marRight w:val="0"/>
      <w:marTop w:val="0"/>
      <w:marBottom w:val="0"/>
      <w:divBdr>
        <w:top w:val="none" w:sz="0" w:space="0" w:color="auto"/>
        <w:left w:val="none" w:sz="0" w:space="0" w:color="auto"/>
        <w:bottom w:val="none" w:sz="0" w:space="0" w:color="auto"/>
        <w:right w:val="none" w:sz="0" w:space="0" w:color="auto"/>
      </w:divBdr>
    </w:div>
    <w:div w:id="1536232489">
      <w:bodyDiv w:val="1"/>
      <w:marLeft w:val="0"/>
      <w:marRight w:val="0"/>
      <w:marTop w:val="0"/>
      <w:marBottom w:val="0"/>
      <w:divBdr>
        <w:top w:val="none" w:sz="0" w:space="0" w:color="auto"/>
        <w:left w:val="none" w:sz="0" w:space="0" w:color="auto"/>
        <w:bottom w:val="none" w:sz="0" w:space="0" w:color="auto"/>
        <w:right w:val="none" w:sz="0" w:space="0" w:color="auto"/>
      </w:divBdr>
    </w:div>
    <w:div w:id="1611431032">
      <w:bodyDiv w:val="1"/>
      <w:marLeft w:val="0"/>
      <w:marRight w:val="0"/>
      <w:marTop w:val="0"/>
      <w:marBottom w:val="0"/>
      <w:divBdr>
        <w:top w:val="none" w:sz="0" w:space="0" w:color="auto"/>
        <w:left w:val="none" w:sz="0" w:space="0" w:color="auto"/>
        <w:bottom w:val="none" w:sz="0" w:space="0" w:color="auto"/>
        <w:right w:val="none" w:sz="0" w:space="0" w:color="auto"/>
      </w:divBdr>
    </w:div>
    <w:div w:id="1757238605">
      <w:bodyDiv w:val="1"/>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
        <w:div w:id="325940779">
          <w:marLeft w:val="0"/>
          <w:marRight w:val="0"/>
          <w:marTop w:val="0"/>
          <w:marBottom w:val="0"/>
          <w:divBdr>
            <w:top w:val="none" w:sz="0" w:space="0" w:color="auto"/>
            <w:left w:val="none" w:sz="0" w:space="0" w:color="auto"/>
            <w:bottom w:val="none" w:sz="0" w:space="0" w:color="auto"/>
            <w:right w:val="none" w:sz="0" w:space="0" w:color="auto"/>
          </w:divBdr>
        </w:div>
      </w:divsChild>
    </w:div>
    <w:div w:id="2017032689">
      <w:bodyDiv w:val="1"/>
      <w:marLeft w:val="0"/>
      <w:marRight w:val="0"/>
      <w:marTop w:val="0"/>
      <w:marBottom w:val="0"/>
      <w:divBdr>
        <w:top w:val="none" w:sz="0" w:space="0" w:color="auto"/>
        <w:left w:val="none" w:sz="0" w:space="0" w:color="auto"/>
        <w:bottom w:val="none" w:sz="0" w:space="0" w:color="auto"/>
        <w:right w:val="none" w:sz="0" w:space="0" w:color="auto"/>
      </w:divBdr>
    </w:div>
    <w:div w:id="20537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CEE3154C0C14A97F160FCB6DE3A5D" ma:contentTypeVersion="13" ma:contentTypeDescription="Een nieuw document maken." ma:contentTypeScope="" ma:versionID="67cc06f4a31d628a12bbadb45aa5fdaf">
  <xsd:schema xmlns:xsd="http://www.w3.org/2001/XMLSchema" xmlns:xs="http://www.w3.org/2001/XMLSchema" xmlns:p="http://schemas.microsoft.com/office/2006/metadata/properties" xmlns:ns2="6450b69f-c85b-4373-9121-33396e39a194" xmlns:ns3="e4038406-7e2f-48c1-a9b5-ba9fd3ce22bd" targetNamespace="http://schemas.microsoft.com/office/2006/metadata/properties" ma:root="true" ma:fieldsID="bad64ab2ab4e3b21446e6c4491dbdab0" ns2:_="" ns3:_="">
    <xsd:import namespace="6450b69f-c85b-4373-9121-33396e39a194"/>
    <xsd:import namespace="e4038406-7e2f-48c1-a9b5-ba9fd3ce22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0b69f-c85b-4373-9121-33396e39a19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38406-7e2f-48c1-a9b5-ba9fd3ce22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2379-AD20-4C1D-8F09-32A01FA8BD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AB4CD-94BA-414F-AA33-FDC4CE7629ED}">
  <ds:schemaRefs>
    <ds:schemaRef ds:uri="http://schemas.microsoft.com/sharepoint/v3/contenttype/forms"/>
  </ds:schemaRefs>
</ds:datastoreItem>
</file>

<file path=customXml/itemProps3.xml><?xml version="1.0" encoding="utf-8"?>
<ds:datastoreItem xmlns:ds="http://schemas.openxmlformats.org/officeDocument/2006/customXml" ds:itemID="{ED7349E5-BBF4-4838-AEF7-1946E99A0127}"/>
</file>

<file path=customXml/itemProps4.xml><?xml version="1.0" encoding="utf-8"?>
<ds:datastoreItem xmlns:ds="http://schemas.openxmlformats.org/officeDocument/2006/customXml" ds:itemID="{46756A5C-6FCC-4D57-8BCF-9BA027AA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4691</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Maurissen</dc:creator>
  <cp:keywords/>
  <dc:description/>
  <cp:lastModifiedBy>Els Maurissen</cp:lastModifiedBy>
  <cp:revision>3</cp:revision>
  <dcterms:created xsi:type="dcterms:W3CDTF">2022-02-28T15:35:00Z</dcterms:created>
  <dcterms:modified xsi:type="dcterms:W3CDTF">2022-02-28T15:37:00Z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0x010100F35CEE3154C0C14A97F160FCB6DE3A5D</vt:lpwstr>
  </property>
</Properties>
</file>