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1AEEC" w14:textId="2FC7A446" w:rsidR="008C1695" w:rsidRDefault="00C73E78" w:rsidP="00C73E78">
      <w:pPr>
        <w:spacing w:after="160" w:line="259" w:lineRule="auto"/>
        <w:jc w:val="left"/>
      </w:pPr>
      <w:r>
        <w:rPr>
          <w:noProof/>
          <w:color w:val="000000"/>
        </w:rPr>
        <w:drawing>
          <wp:inline distT="0" distB="0" distL="0" distR="0" wp14:anchorId="10685A0A" wp14:editId="0E52EC01">
            <wp:extent cx="714375" cy="714375"/>
            <wp:effectExtent l="0" t="0" r="9525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2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eastAsia="nl-BE" w:bidi="nl-BE"/>
        </w:rPr>
        <w:t xml:space="preserve"> </w:t>
      </w:r>
      <w:r w:rsidRPr="00BF443B">
        <w:rPr>
          <w:b/>
          <w:bCs/>
          <w:lang w:eastAsia="nl-BE" w:bidi="nl-BE"/>
        </w:rPr>
        <w:t>BIJLAGE 1:</w:t>
      </w:r>
      <w:r>
        <w:rPr>
          <w:b/>
          <w:bCs/>
          <w:lang w:eastAsia="nl-BE" w:bidi="nl-BE"/>
        </w:rPr>
        <w:t xml:space="preserve"> </w:t>
      </w:r>
      <w:r w:rsidRPr="00C73E78">
        <w:rPr>
          <w:b/>
          <w:bCs/>
          <w:lang w:bidi="nl-BE"/>
        </w:rPr>
        <w:t>Bijzonder Plan van Aanleg ‘</w:t>
      </w:r>
      <w:r w:rsidR="001D0BD4" w:rsidRPr="00C73E78">
        <w:rPr>
          <w:b/>
          <w:bCs/>
          <w:lang w:bidi="nl-BE"/>
        </w:rPr>
        <w:t>Centrum</w:t>
      </w:r>
      <w:r w:rsidR="00D33463" w:rsidRPr="00D33463">
        <w:t xml:space="preserve"> </w:t>
      </w:r>
      <w:r w:rsidR="00D33463" w:rsidRPr="00D33463">
        <w:rPr>
          <w:b/>
          <w:bCs/>
          <w:lang w:bidi="nl-BE"/>
        </w:rPr>
        <w:t>Beverst</w:t>
      </w:r>
      <w:r w:rsidR="001D0BD4">
        <w:rPr>
          <w:b/>
          <w:bCs/>
          <w:lang w:bidi="nl-BE"/>
        </w:rPr>
        <w:t>’</w:t>
      </w:r>
      <w:r>
        <w:rPr>
          <w:b/>
          <w:bCs/>
          <w:lang w:bidi="nl-BE"/>
        </w:rPr>
        <w:br/>
      </w:r>
      <w:r w:rsidRPr="00C73E78">
        <w:rPr>
          <w:lang w:bidi="nl-BE"/>
        </w:rPr>
        <w:t xml:space="preserve">Raadpleegbaar op : </w:t>
      </w:r>
      <w:hyperlink r:id="rId7" w:history="1">
        <w:r w:rsidRPr="0061723F">
          <w:rPr>
            <w:rStyle w:val="Hyperlink"/>
            <w:lang w:bidi="nl-BE"/>
          </w:rPr>
          <w:t>https://www.bilzen.be/bpa-2</w:t>
        </w:r>
      </w:hyperlink>
      <w:r w:rsidRPr="00C73E78">
        <w:rPr>
          <w:noProof/>
          <w:lang w:bidi="nl-BE"/>
        </w:rPr>
        <w:drawing>
          <wp:inline distT="0" distB="0" distL="0" distR="0" wp14:anchorId="161AC6C3" wp14:editId="27DC0727">
            <wp:extent cx="7868928" cy="5914707"/>
            <wp:effectExtent l="5715" t="0" r="4445" b="444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76558" cy="592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16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4D180B"/>
    <w:multiLevelType w:val="hybridMultilevel"/>
    <w:tmpl w:val="3F5E4424"/>
    <w:lvl w:ilvl="0" w:tplc="B68803A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AE5EB2"/>
    <w:multiLevelType w:val="multilevel"/>
    <w:tmpl w:val="52E47BA6"/>
    <w:lvl w:ilvl="0">
      <w:start w:val="1"/>
      <w:numFmt w:val="upperLetter"/>
      <w:pStyle w:val="Lijstalinea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103"/>
        </w:tabs>
        <w:ind w:left="5103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0"/>
        </w:tabs>
        <w:ind w:left="5670" w:hanging="567"/>
      </w:pPr>
      <w:rPr>
        <w:rFonts w:hint="default"/>
      </w:rPr>
    </w:lvl>
  </w:abstractNum>
  <w:num w:numId="1" w16cid:durableId="955791429">
    <w:abstractNumId w:val="1"/>
  </w:num>
  <w:num w:numId="2" w16cid:durableId="2074505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E78"/>
    <w:rsid w:val="001D0BD4"/>
    <w:rsid w:val="008C1695"/>
    <w:rsid w:val="00C73E78"/>
    <w:rsid w:val="00D3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5203B"/>
  <w15:chartTrackingRefBased/>
  <w15:docId w15:val="{E42D17B8-0C3B-4061-BA0E-9FEEB5819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73E78"/>
    <w:pPr>
      <w:spacing w:after="0" w:line="276" w:lineRule="auto"/>
      <w:jc w:val="both"/>
    </w:pPr>
    <w:rPr>
      <w:rFonts w:ascii="Calibri" w:hAnsi="Calibri"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link w:val="LijstalineaChar"/>
    <w:uiPriority w:val="34"/>
    <w:qFormat/>
    <w:rsid w:val="00C73E78"/>
    <w:pPr>
      <w:numPr>
        <w:numId w:val="1"/>
      </w:numPr>
      <w:tabs>
        <w:tab w:val="left" w:pos="0"/>
      </w:tabs>
      <w:snapToGrid w:val="0"/>
    </w:pPr>
    <w:rPr>
      <w:rFonts w:eastAsia="Times New Roman"/>
      <w:lang w:eastAsia="nl-BE"/>
    </w:rPr>
  </w:style>
  <w:style w:type="character" w:customStyle="1" w:styleId="LijstalineaChar">
    <w:name w:val="Lijstalinea Char"/>
    <w:basedOn w:val="Standaardalinea-lettertype"/>
    <w:link w:val="Lijstalinea"/>
    <w:uiPriority w:val="34"/>
    <w:locked/>
    <w:rsid w:val="00C73E78"/>
    <w:rPr>
      <w:rFonts w:ascii="Calibri" w:eastAsia="Times New Roman" w:hAnsi="Calibri" w:cs="Times New Roman"/>
      <w:lang w:eastAsia="nl-BE"/>
    </w:rPr>
  </w:style>
  <w:style w:type="character" w:styleId="Hyperlink">
    <w:name w:val="Hyperlink"/>
    <w:basedOn w:val="Standaardalinea-lettertype"/>
    <w:uiPriority w:val="99"/>
    <w:unhideWhenUsed/>
    <w:rsid w:val="00C73E7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73E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www.bilzen.be/bpa-2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4.png@01D98CE1.0E29A200" TargetMode="External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5E13FB7459F8439FC5F565094B543F" ma:contentTypeVersion="16" ma:contentTypeDescription="Een nieuw document maken." ma:contentTypeScope="" ma:versionID="b40e185f2d236386f3ba7b59fb37e0bc">
  <xsd:schema xmlns:xsd="http://www.w3.org/2001/XMLSchema" xmlns:xs="http://www.w3.org/2001/XMLSchema" xmlns:p="http://schemas.microsoft.com/office/2006/metadata/properties" xmlns:ns2="7e88b351-4f90-4e3a-9c0e-b638447beff8" xmlns:ns3="d78fa81c-8584-4508-adcd-e4092da1ce21" targetNamespace="http://schemas.microsoft.com/office/2006/metadata/properties" ma:root="true" ma:fieldsID="dbbafac2c18a239fe39db7bf74932d53" ns2:_="" ns3:_="">
    <xsd:import namespace="7e88b351-4f90-4e3a-9c0e-b638447beff8"/>
    <xsd:import namespace="d78fa81c-8584-4508-adcd-e4092da1ce2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88b351-4f90-4e3a-9c0e-b638447bef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fb48f8b-d7c2-4ca0-b546-cca6f6d0268f}" ma:internalName="TaxCatchAll" ma:showField="CatchAllData" ma:web="7e88b351-4f90-4e3a-9c0e-b638447bef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fa81c-8584-4508-adcd-e4092da1ce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b835aaec-7e32-4e8f-a40b-12792b9c4a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e88b351-4f90-4e3a-9c0e-b638447beff8" xsi:nil="true"/>
    <lcf76f155ced4ddcb4097134ff3c332f xmlns="d78fa81c-8584-4508-adcd-e4092da1ce2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DCF8598-F730-4D0F-A96E-0E85ED75E10A}"/>
</file>

<file path=customXml/itemProps2.xml><?xml version="1.0" encoding="utf-8"?>
<ds:datastoreItem xmlns:ds="http://schemas.openxmlformats.org/officeDocument/2006/customXml" ds:itemID="{7FF0D52E-3D24-40A6-BD68-79A2CD3B3FA4}"/>
</file>

<file path=customXml/itemProps3.xml><?xml version="1.0" encoding="utf-8"?>
<ds:datastoreItem xmlns:ds="http://schemas.openxmlformats.org/officeDocument/2006/customXml" ds:itemID="{A6EE5876-4AA4-4EBE-8789-7074F69AE43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Maren Achten</dc:creator>
  <cp:keywords/>
  <dc:description/>
  <cp:lastModifiedBy>Maren Achten</cp:lastModifiedBy>
  <cp:revision>3</cp:revision>
  <dcterms:created xsi:type="dcterms:W3CDTF">2023-05-23T15:01:00Z</dcterms:created>
  <dcterms:modified xsi:type="dcterms:W3CDTF">2023-05-23T15:06:00Z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0x010100325E13FB7459F8439FC5F565094B543F</vt:lpwstr>
  </property>
  <property fmtid="{D5CDD505-2E9C-101B-9397-08002B2CF9AE}" pid="3" name="MediaServiceImageTags">
    <vt:lpwstr/>
  </property>
</Properties>
</file>